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E9E44" w14:textId="77777777" w:rsidR="00175708" w:rsidRDefault="00175708" w:rsidP="002A33F1">
      <w:pPr>
        <w:spacing w:before="40" w:after="40"/>
        <w:ind w:right="57"/>
        <w:jc w:val="center"/>
        <w:rPr>
          <w:rFonts w:ascii="Calibri" w:hAnsi="Calibri"/>
          <w:i/>
          <w:sz w:val="20"/>
          <w:szCs w:val="20"/>
        </w:rPr>
      </w:pPr>
    </w:p>
    <w:p w14:paraId="357A6634" w14:textId="77777777" w:rsidR="000B23C7" w:rsidRPr="00084A92" w:rsidRDefault="000B23C7" w:rsidP="000B23C7">
      <w:pPr>
        <w:pStyle w:val="Tytul"/>
        <w:rPr>
          <w:rFonts w:asciiTheme="minorHAnsi" w:hAnsiTheme="minorHAnsi"/>
          <w:b w:val="0"/>
          <w:spacing w:val="40"/>
          <w:sz w:val="24"/>
          <w:szCs w:val="24"/>
        </w:rPr>
      </w:pPr>
      <w:r w:rsidRPr="00084A92">
        <w:rPr>
          <w:rFonts w:asciiTheme="minorHAnsi" w:hAnsiTheme="minorHAnsi"/>
          <w:b w:val="0"/>
        </w:rPr>
        <w:t>FORMULARZ  REJESTRACYJNY</w:t>
      </w:r>
      <w:r w:rsidRPr="00084A92">
        <w:rPr>
          <w:rFonts w:asciiTheme="minorHAnsi" w:hAnsiTheme="minorHAnsi"/>
          <w:b w:val="0"/>
          <w:i/>
          <w:color w:val="993300"/>
          <w:sz w:val="28"/>
          <w:szCs w:val="28"/>
        </w:rPr>
        <w:br/>
      </w:r>
    </w:p>
    <w:p w14:paraId="33AFA804" w14:textId="7FDEF38F" w:rsidR="000B23C7" w:rsidRPr="00084A92" w:rsidRDefault="007D5C24" w:rsidP="006F58F6">
      <w:pPr>
        <w:pStyle w:val="HTML-wstpniesformatowany"/>
        <w:ind w:left="720"/>
        <w:jc w:val="center"/>
        <w:rPr>
          <w:rFonts w:asciiTheme="minorHAnsi" w:hAnsiTheme="minorHAnsi" w:cs="Times New Roman"/>
          <w:b/>
          <w:color w:val="0070C0"/>
          <w:sz w:val="36"/>
          <w:szCs w:val="36"/>
        </w:rPr>
      </w:pPr>
      <w:r>
        <w:rPr>
          <w:rFonts w:asciiTheme="minorHAnsi" w:hAnsiTheme="minorHAnsi" w:cs="Times New Roman"/>
          <w:b/>
          <w:color w:val="0070C0"/>
          <w:sz w:val="36"/>
          <w:szCs w:val="36"/>
        </w:rPr>
        <w:t>„</w:t>
      </w:r>
      <w:r w:rsidR="00C9636A" w:rsidRPr="00C9636A">
        <w:rPr>
          <w:rFonts w:asciiTheme="minorHAnsi" w:hAnsiTheme="minorHAnsi" w:cs="Times New Roman"/>
          <w:b/>
          <w:color w:val="0070C0"/>
          <w:sz w:val="36"/>
          <w:szCs w:val="36"/>
        </w:rPr>
        <w:t>ERC Advanced Grant 2020 i MSCA IF – Dzień Konsultacyjny</w:t>
      </w:r>
      <w:r w:rsidR="00C9636A" w:rsidRPr="00C9636A">
        <w:rPr>
          <w:rFonts w:asciiTheme="minorHAnsi" w:hAnsiTheme="minorHAnsi" w:cs="Times New Roman"/>
          <w:b/>
          <w:color w:val="0070C0"/>
          <w:sz w:val="36"/>
          <w:szCs w:val="36"/>
        </w:rPr>
        <w:t xml:space="preserve"> </w:t>
      </w:r>
      <w:r w:rsidR="000B23C7" w:rsidRPr="00084A92">
        <w:rPr>
          <w:rFonts w:asciiTheme="minorHAnsi" w:hAnsiTheme="minorHAnsi" w:cs="Times New Roman"/>
          <w:b/>
          <w:color w:val="0070C0"/>
          <w:sz w:val="36"/>
          <w:szCs w:val="36"/>
        </w:rPr>
        <w:t>"</w:t>
      </w:r>
    </w:p>
    <w:p w14:paraId="74CD7419" w14:textId="77777777" w:rsidR="000B23C7" w:rsidRPr="00084A92" w:rsidRDefault="000B23C7" w:rsidP="000B23C7">
      <w:pPr>
        <w:rPr>
          <w:rFonts w:cs="Arial"/>
          <w:sz w:val="32"/>
          <w:szCs w:val="32"/>
        </w:rPr>
      </w:pPr>
    </w:p>
    <w:p w14:paraId="08EBCA56" w14:textId="24D94602" w:rsidR="000B23C7" w:rsidRPr="00084A92" w:rsidRDefault="000B23C7" w:rsidP="000B23C7">
      <w:r w:rsidRPr="00084A92">
        <w:rPr>
          <w:b/>
        </w:rPr>
        <w:t xml:space="preserve">Termin: </w:t>
      </w:r>
      <w:r w:rsidR="00523F54">
        <w:t>30</w:t>
      </w:r>
      <w:r w:rsidR="0000074B">
        <w:t xml:space="preserve"> </w:t>
      </w:r>
      <w:r w:rsidR="00523F54">
        <w:t>czerwca</w:t>
      </w:r>
      <w:r w:rsidRPr="00084A92">
        <w:t xml:space="preserve"> 20</w:t>
      </w:r>
      <w:r w:rsidR="00523F54">
        <w:t>20</w:t>
      </w:r>
      <w:r w:rsidRPr="00084A92">
        <w:t xml:space="preserve"> r.</w:t>
      </w:r>
    </w:p>
    <w:p w14:paraId="58BE0468" w14:textId="77777777" w:rsidR="000B23C7" w:rsidRPr="00084A92" w:rsidRDefault="000B23C7" w:rsidP="000B23C7">
      <w:pPr>
        <w:pStyle w:val="Zwykytekst"/>
        <w:jc w:val="both"/>
        <w:rPr>
          <w:rFonts w:asciiTheme="minorHAnsi" w:hAnsiTheme="minorHAnsi"/>
          <w:szCs w:val="22"/>
        </w:rPr>
      </w:pPr>
      <w:r w:rsidRPr="00084A92">
        <w:rPr>
          <w:rFonts w:asciiTheme="minorHAnsi" w:hAnsiTheme="minorHAnsi"/>
          <w:b/>
          <w:szCs w:val="22"/>
        </w:rPr>
        <w:t>Organizatorzy</w:t>
      </w:r>
      <w:r w:rsidRPr="00084A92">
        <w:rPr>
          <w:rFonts w:asciiTheme="minorHAnsi" w:hAnsiTheme="minorHAnsi"/>
          <w:szCs w:val="22"/>
        </w:rPr>
        <w:t>: Regionalny Punkt Kontaktowy</w:t>
      </w:r>
      <w:r w:rsidR="0000074B">
        <w:rPr>
          <w:rFonts w:asciiTheme="minorHAnsi" w:hAnsiTheme="minorHAnsi"/>
          <w:szCs w:val="22"/>
        </w:rPr>
        <w:t xml:space="preserve"> Programów Badawczych UE</w:t>
      </w:r>
    </w:p>
    <w:p w14:paraId="0CBBE858" w14:textId="77777777" w:rsidR="000B23C7" w:rsidRPr="00084A92" w:rsidRDefault="00084A92" w:rsidP="007D5C24">
      <w:r w:rsidRPr="00084A92">
        <w:rPr>
          <w:b/>
        </w:rPr>
        <w:br/>
      </w:r>
      <w:r w:rsidR="000B23C7" w:rsidRPr="00084A92">
        <w:rPr>
          <w:b/>
        </w:rPr>
        <w:t>Miejsce:</w:t>
      </w:r>
      <w:r w:rsidR="000B23C7" w:rsidRPr="00084A92">
        <w:t xml:space="preserve"> </w:t>
      </w:r>
      <w:r w:rsidR="0000074B" w:rsidRPr="0000074B">
        <w:t>Regionalny Punkt Kontaktowy</w:t>
      </w:r>
      <w:r w:rsidR="0000074B">
        <w:t xml:space="preserve"> Programów Badawczych UE</w:t>
      </w:r>
      <w:r w:rsidR="0000074B">
        <w:rPr>
          <w:b/>
        </w:rPr>
        <w:t>,</w:t>
      </w:r>
      <w:r w:rsidR="007D5C24">
        <w:rPr>
          <w:bCs/>
          <w:iCs/>
        </w:rPr>
        <w:t xml:space="preserve"> </w:t>
      </w:r>
      <w:r w:rsidR="007D5C24" w:rsidRPr="007D5C24">
        <w:rPr>
          <w:bCs/>
          <w:iCs/>
        </w:rPr>
        <w:t xml:space="preserve">ul. </w:t>
      </w:r>
      <w:r w:rsidR="0000074B">
        <w:rPr>
          <w:bCs/>
          <w:iCs/>
        </w:rPr>
        <w:t>Oczapowskiego 2, pokój 221 D</w:t>
      </w:r>
      <w:r w:rsidR="000B23C7" w:rsidRPr="00084A92">
        <w:t xml:space="preserve"> </w:t>
      </w:r>
    </w:p>
    <w:p w14:paraId="1FCD344A" w14:textId="77777777" w:rsidR="006F58F6" w:rsidRPr="00084A92" w:rsidRDefault="006F58F6" w:rsidP="004B105A">
      <w:pPr>
        <w:spacing w:after="0" w:line="240" w:lineRule="auto"/>
        <w:rPr>
          <w:b/>
          <w:color w:val="336699"/>
        </w:rPr>
      </w:pPr>
    </w:p>
    <w:p w14:paraId="1E5BB6D4" w14:textId="77777777" w:rsidR="000B23C7" w:rsidRPr="00084A92" w:rsidRDefault="000B23C7" w:rsidP="000B23C7">
      <w:pPr>
        <w:pStyle w:val="Tekstpodstawowy"/>
        <w:jc w:val="center"/>
        <w:rPr>
          <w:rFonts w:asciiTheme="minorHAnsi" w:hAnsiTheme="minorHAnsi"/>
          <w:b/>
          <w:sz w:val="22"/>
          <w:szCs w:val="22"/>
        </w:rPr>
      </w:pPr>
      <w:r w:rsidRPr="00084A92">
        <w:rPr>
          <w:rFonts w:asciiTheme="minorHAnsi" w:hAnsiTheme="minorHAnsi"/>
          <w:b/>
          <w:sz w:val="22"/>
          <w:szCs w:val="22"/>
        </w:rPr>
        <w:t>Informacja o osobie zgłaszającej się na szkolenie</w:t>
      </w:r>
    </w:p>
    <w:tbl>
      <w:tblPr>
        <w:tblW w:w="10453" w:type="dxa"/>
        <w:jc w:val="center"/>
        <w:tblBorders>
          <w:top w:val="single" w:sz="4" w:space="0" w:color="336699"/>
          <w:left w:val="single" w:sz="4" w:space="0" w:color="336699"/>
          <w:bottom w:val="single" w:sz="4" w:space="0" w:color="336699"/>
          <w:right w:val="single" w:sz="4" w:space="0" w:color="336699"/>
          <w:insideH w:val="single" w:sz="4" w:space="0" w:color="336699"/>
          <w:insideV w:val="single" w:sz="4" w:space="0" w:color="3366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5"/>
        <w:gridCol w:w="4788"/>
      </w:tblGrid>
      <w:tr w:rsidR="000B23C7" w:rsidRPr="00084A92" w14:paraId="1FF6587A" w14:textId="77777777" w:rsidTr="0000074B">
        <w:trPr>
          <w:cantSplit/>
          <w:trHeight w:val="517"/>
          <w:jc w:val="center"/>
        </w:trPr>
        <w:tc>
          <w:tcPr>
            <w:tcW w:w="5665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3F81A27B" w14:textId="77777777" w:rsidR="000B23C7" w:rsidRPr="00084A92" w:rsidRDefault="000B23C7" w:rsidP="00FE45FE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084A92">
              <w:rPr>
                <w:rFonts w:asciiTheme="minorHAnsi" w:hAnsiTheme="minorHAnsi"/>
                <w:sz w:val="20"/>
                <w:szCs w:val="20"/>
              </w:rPr>
              <w:t>Imię i nazwisko:</w:t>
            </w:r>
          </w:p>
          <w:p w14:paraId="6B431CC0" w14:textId="77777777" w:rsidR="000B23C7" w:rsidRPr="00084A92" w:rsidRDefault="000B23C7" w:rsidP="00FE45FE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336699"/>
              <w:left w:val="single" w:sz="4" w:space="0" w:color="336699"/>
              <w:bottom w:val="single" w:sz="4" w:space="0" w:color="336699"/>
              <w:right w:val="single" w:sz="4" w:space="0" w:color="336699"/>
            </w:tcBorders>
            <w:vAlign w:val="center"/>
          </w:tcPr>
          <w:p w14:paraId="08B2EA50" w14:textId="77777777" w:rsidR="000B23C7" w:rsidRPr="00084A92" w:rsidRDefault="000B23C7" w:rsidP="00FE45FE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084A92">
              <w:rPr>
                <w:rFonts w:asciiTheme="minorHAnsi" w:hAnsiTheme="minorHAnsi"/>
                <w:sz w:val="20"/>
                <w:szCs w:val="20"/>
              </w:rPr>
              <w:t>Stanowisko:</w:t>
            </w:r>
          </w:p>
          <w:p w14:paraId="52D3BC94" w14:textId="77777777" w:rsidR="000B23C7" w:rsidRPr="00084A92" w:rsidRDefault="000B23C7" w:rsidP="00FE45FE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B23C7" w:rsidRPr="00084A92" w14:paraId="317B8378" w14:textId="77777777" w:rsidTr="00FE45FE">
        <w:trPr>
          <w:cantSplit/>
          <w:trHeight w:val="517"/>
          <w:jc w:val="center"/>
        </w:trPr>
        <w:tc>
          <w:tcPr>
            <w:tcW w:w="10453" w:type="dxa"/>
            <w:gridSpan w:val="2"/>
            <w:vAlign w:val="center"/>
          </w:tcPr>
          <w:p w14:paraId="48AD0A93" w14:textId="77777777" w:rsidR="000B23C7" w:rsidRPr="00084A92" w:rsidRDefault="000B23C7" w:rsidP="0000074B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084A92">
              <w:rPr>
                <w:rFonts w:asciiTheme="minorHAnsi" w:hAnsiTheme="minorHAnsi"/>
                <w:sz w:val="20"/>
                <w:szCs w:val="20"/>
              </w:rPr>
              <w:t xml:space="preserve">Nazwa </w:t>
            </w:r>
            <w:r w:rsidR="0000074B">
              <w:rPr>
                <w:rFonts w:asciiTheme="minorHAnsi" w:hAnsiTheme="minorHAnsi"/>
                <w:sz w:val="20"/>
                <w:szCs w:val="20"/>
              </w:rPr>
              <w:t>wydziału/katedry</w:t>
            </w:r>
            <w:r w:rsidRPr="00084A92">
              <w:rPr>
                <w:rFonts w:asciiTheme="minorHAnsi" w:hAnsiTheme="minorHAnsi"/>
                <w:sz w:val="20"/>
                <w:szCs w:val="20"/>
              </w:rPr>
              <w:t>:</w:t>
            </w:r>
            <w:r w:rsidRPr="00084A92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</w:tr>
      <w:tr w:rsidR="000B23C7" w:rsidRPr="00084A92" w14:paraId="6A1E2C6B" w14:textId="77777777" w:rsidTr="0000074B">
        <w:trPr>
          <w:cantSplit/>
          <w:trHeight w:val="446"/>
          <w:jc w:val="center"/>
        </w:trPr>
        <w:tc>
          <w:tcPr>
            <w:tcW w:w="5665" w:type="dxa"/>
          </w:tcPr>
          <w:p w14:paraId="6A6F52CE" w14:textId="77777777" w:rsidR="000B23C7" w:rsidRPr="00084A92" w:rsidRDefault="0000074B" w:rsidP="00FE45FE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084A92">
              <w:rPr>
                <w:rFonts w:asciiTheme="minorHAnsi" w:hAnsiTheme="minorHAnsi"/>
                <w:sz w:val="20"/>
                <w:szCs w:val="20"/>
              </w:rPr>
              <w:t>Tel.:</w:t>
            </w:r>
          </w:p>
        </w:tc>
        <w:tc>
          <w:tcPr>
            <w:tcW w:w="4788" w:type="dxa"/>
            <w:vAlign w:val="center"/>
          </w:tcPr>
          <w:p w14:paraId="4BC89C3A" w14:textId="77777777" w:rsidR="000B23C7" w:rsidRPr="00084A92" w:rsidRDefault="000B23C7" w:rsidP="00FE45FE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  <w:r w:rsidRPr="00084A92">
              <w:rPr>
                <w:rFonts w:asciiTheme="minorHAnsi" w:hAnsiTheme="minorHAnsi"/>
                <w:sz w:val="20"/>
                <w:szCs w:val="20"/>
              </w:rPr>
              <w:t>E-mail:</w:t>
            </w:r>
            <w:r w:rsidRPr="00084A92">
              <w:rPr>
                <w:rFonts w:asciiTheme="minorHAnsi" w:hAnsiTheme="minorHAnsi"/>
                <w:sz w:val="20"/>
                <w:szCs w:val="20"/>
              </w:rPr>
              <w:br/>
            </w:r>
          </w:p>
        </w:tc>
      </w:tr>
      <w:tr w:rsidR="0000074B" w:rsidRPr="00084A92" w14:paraId="63F979C3" w14:textId="77777777" w:rsidTr="001E7F4F">
        <w:trPr>
          <w:trHeight w:val="428"/>
          <w:jc w:val="center"/>
        </w:trPr>
        <w:tc>
          <w:tcPr>
            <w:tcW w:w="10453" w:type="dxa"/>
            <w:gridSpan w:val="2"/>
            <w:vAlign w:val="center"/>
          </w:tcPr>
          <w:p w14:paraId="229AEC6D" w14:textId="77777777" w:rsidR="0000074B" w:rsidRDefault="0000074B" w:rsidP="00FE45FE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Preferowana godzina konsultacji:</w:t>
            </w:r>
          </w:p>
          <w:p w14:paraId="2C6CC620" w14:textId="059DB78A" w:rsidR="0000074B" w:rsidRPr="00084A92" w:rsidRDefault="0000074B" w:rsidP="00FE45FE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>
              <w:rPr>
                <w:rFonts w:asciiTheme="minorHAnsi" w:hAnsiTheme="minorHAnsi"/>
                <w:sz w:val="20"/>
                <w:szCs w:val="20"/>
              </w:rPr>
              <w:sym w:font="Symbol" w:char="F0A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10:00   </w:t>
            </w:r>
            <w:r>
              <w:rPr>
                <w:rFonts w:asciiTheme="minorHAnsi" w:hAnsiTheme="minorHAnsi"/>
                <w:sz w:val="20"/>
                <w:szCs w:val="20"/>
              </w:rPr>
              <w:sym w:font="Symbol" w:char="F0A0"/>
            </w:r>
            <w:r>
              <w:rPr>
                <w:rFonts w:asciiTheme="minorHAnsi" w:hAnsiTheme="minorHAnsi"/>
                <w:sz w:val="20"/>
                <w:szCs w:val="20"/>
              </w:rPr>
              <w:t xml:space="preserve">10:30   </w:t>
            </w:r>
            <w:r>
              <w:rPr>
                <w:rFonts w:asciiTheme="minorHAnsi" w:hAnsiTheme="minorHAnsi"/>
                <w:sz w:val="20"/>
                <w:szCs w:val="20"/>
              </w:rPr>
              <w:sym w:font="Symbol" w:char="F0A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11:00   </w:t>
            </w:r>
            <w:r>
              <w:rPr>
                <w:rFonts w:asciiTheme="minorHAnsi" w:hAnsiTheme="minorHAnsi"/>
                <w:sz w:val="20"/>
                <w:szCs w:val="20"/>
              </w:rPr>
              <w:sym w:font="Symbol" w:char="F0A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11:30   </w:t>
            </w:r>
            <w:r>
              <w:rPr>
                <w:rFonts w:asciiTheme="minorHAnsi" w:hAnsiTheme="minorHAnsi"/>
                <w:sz w:val="20"/>
                <w:szCs w:val="20"/>
              </w:rPr>
              <w:sym w:font="Symbol" w:char="F0A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12:00   </w:t>
            </w:r>
            <w:r>
              <w:rPr>
                <w:rFonts w:asciiTheme="minorHAnsi" w:hAnsiTheme="minorHAnsi"/>
                <w:sz w:val="20"/>
                <w:szCs w:val="20"/>
              </w:rPr>
              <w:sym w:font="Symbol" w:char="F0A0"/>
            </w:r>
            <w:r>
              <w:rPr>
                <w:rFonts w:asciiTheme="minorHAnsi" w:hAnsiTheme="minorHAnsi"/>
                <w:sz w:val="20"/>
                <w:szCs w:val="20"/>
              </w:rPr>
              <w:t xml:space="preserve">12:30   </w:t>
            </w:r>
            <w:r>
              <w:rPr>
                <w:rFonts w:asciiTheme="minorHAnsi" w:hAnsiTheme="minorHAnsi"/>
                <w:sz w:val="20"/>
                <w:szCs w:val="20"/>
              </w:rPr>
              <w:sym w:font="Symbol" w:char="F0A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13:00   </w:t>
            </w:r>
            <w:r>
              <w:rPr>
                <w:rFonts w:asciiTheme="minorHAnsi" w:hAnsiTheme="minorHAnsi"/>
                <w:sz w:val="20"/>
                <w:szCs w:val="20"/>
              </w:rPr>
              <w:sym w:font="Symbol" w:char="F0A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13:30   </w:t>
            </w:r>
            <w:r>
              <w:rPr>
                <w:rFonts w:asciiTheme="minorHAnsi" w:hAnsiTheme="minorHAnsi"/>
                <w:sz w:val="20"/>
                <w:szCs w:val="20"/>
              </w:rPr>
              <w:sym w:font="Symbol" w:char="F0A0"/>
            </w:r>
            <w:r>
              <w:rPr>
                <w:rFonts w:asciiTheme="minorHAnsi" w:hAnsiTheme="minorHAnsi"/>
                <w:sz w:val="20"/>
                <w:szCs w:val="20"/>
              </w:rPr>
              <w:t xml:space="preserve"> 14:00</w:t>
            </w:r>
          </w:p>
        </w:tc>
      </w:tr>
      <w:tr w:rsidR="00FD2AD9" w:rsidRPr="00084A92" w14:paraId="45A70A09" w14:textId="77777777" w:rsidTr="00246C7A">
        <w:trPr>
          <w:trHeight w:val="428"/>
          <w:jc w:val="center"/>
        </w:trPr>
        <w:tc>
          <w:tcPr>
            <w:tcW w:w="10453" w:type="dxa"/>
            <w:gridSpan w:val="2"/>
            <w:vAlign w:val="center"/>
          </w:tcPr>
          <w:p w14:paraId="74C11A42" w14:textId="48D4BA2C" w:rsidR="00FD2AD9" w:rsidRDefault="00C9636A" w:rsidP="00FD2AD9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Akronim oraz k</w:t>
            </w:r>
            <w:r w:rsidR="00523F54">
              <w:rPr>
                <w:rFonts w:asciiTheme="minorHAnsi" w:hAnsiTheme="minorHAnsi"/>
                <w:sz w:val="20"/>
                <w:szCs w:val="20"/>
              </w:rPr>
              <w:t>rótki opis przygotowywanego wniosku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23F54">
              <w:rPr>
                <w:rFonts w:asciiTheme="minorHAnsi" w:hAnsiTheme="minorHAnsi"/>
                <w:sz w:val="20"/>
                <w:szCs w:val="20"/>
              </w:rPr>
              <w:t xml:space="preserve">: </w:t>
            </w:r>
          </w:p>
          <w:p w14:paraId="2F194FD0" w14:textId="77777777" w:rsidR="00FD2AD9" w:rsidRDefault="00FD2AD9" w:rsidP="00FD2AD9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14:paraId="79179F86" w14:textId="77777777" w:rsidR="00FD2AD9" w:rsidRDefault="00FD2AD9" w:rsidP="00FD2AD9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14:paraId="1A4FC407" w14:textId="77777777" w:rsidR="00FD2AD9" w:rsidRDefault="00FD2AD9" w:rsidP="00FD2AD9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  <w:p w14:paraId="01200D33" w14:textId="77777777" w:rsidR="00FD2AD9" w:rsidRPr="00084A92" w:rsidRDefault="00FD2AD9" w:rsidP="00FD2AD9">
            <w:pPr>
              <w:pStyle w:val="Tekstpodstawowy"/>
              <w:snapToGrid w:val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3438D111" w14:textId="77777777" w:rsidR="000B23C7" w:rsidRPr="00084A92" w:rsidRDefault="000B23C7" w:rsidP="000B23C7">
      <w:pPr>
        <w:pStyle w:val="Tekstpodstawowy"/>
        <w:jc w:val="both"/>
        <w:rPr>
          <w:rFonts w:asciiTheme="minorHAnsi" w:hAnsiTheme="minorHAnsi"/>
          <w:sz w:val="20"/>
          <w:szCs w:val="20"/>
          <w:u w:val="single"/>
        </w:rPr>
      </w:pPr>
    </w:p>
    <w:p w14:paraId="02B9374C" w14:textId="77777777" w:rsidR="000B23C7" w:rsidRPr="00084A92" w:rsidRDefault="000B23C7" w:rsidP="000B23C7">
      <w:pPr>
        <w:pStyle w:val="Tekstpodstawowy"/>
        <w:ind w:left="2832"/>
        <w:jc w:val="both"/>
        <w:rPr>
          <w:rFonts w:asciiTheme="minorHAnsi" w:hAnsiTheme="minorHAnsi"/>
          <w:sz w:val="20"/>
          <w:szCs w:val="20"/>
        </w:rPr>
      </w:pPr>
    </w:p>
    <w:p w14:paraId="11EF8D48" w14:textId="77777777" w:rsidR="00523F54" w:rsidRPr="00FB2CCA" w:rsidRDefault="00523F54" w:rsidP="00523F54">
      <w:r>
        <w:t xml:space="preserve">Osoby zainteresowane uczestnictwem w konsultacjach prosimy o przesłanie formularza rejestracyjnego, który znajduje się poniżej do </w:t>
      </w:r>
      <w:r w:rsidRPr="00523F54">
        <w:rPr>
          <w:b/>
          <w:bCs/>
        </w:rPr>
        <w:t>29.06.2020 r.</w:t>
      </w:r>
      <w:r>
        <w:t xml:space="preserve"> do godz. 10:00 pocztą elektroniczną na adres: magdalena.burczynska@uwm.edu.pl. Liczba miejsc ograniczona. Informację o zakwalifikowaniu się na konsultacje otrzymają Państwo drogą e-mailową 29.06 br. do godz. 14.00.</w:t>
      </w:r>
    </w:p>
    <w:p w14:paraId="1B82E2CF" w14:textId="77777777" w:rsidR="00084A92" w:rsidRDefault="00084A92" w:rsidP="000B23C7">
      <w:pPr>
        <w:jc w:val="both"/>
      </w:pPr>
      <w:r w:rsidRPr="00084A92">
        <w:t>Serdecznie zapraszamy</w:t>
      </w:r>
      <w:r>
        <w:t>,</w:t>
      </w:r>
    </w:p>
    <w:p w14:paraId="0743E8A2" w14:textId="77777777" w:rsidR="000B23C7" w:rsidRDefault="00084A92" w:rsidP="009C6FB6">
      <w:pPr>
        <w:jc w:val="both"/>
        <w:rPr>
          <w:spacing w:val="-3"/>
          <w:sz w:val="16"/>
          <w:szCs w:val="16"/>
        </w:rPr>
      </w:pPr>
      <w:r>
        <w:t>Zespół RPK</w:t>
      </w:r>
    </w:p>
    <w:sectPr w:rsidR="000B23C7" w:rsidSect="00084A92">
      <w:headerReference w:type="default" r:id="rId7"/>
      <w:footerReference w:type="default" r:id="rId8"/>
      <w:pgSz w:w="11906" w:h="16838"/>
      <w:pgMar w:top="-842" w:right="720" w:bottom="720" w:left="720" w:header="142" w:footer="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D9EC0" w14:textId="77777777" w:rsidR="00AC17DC" w:rsidRDefault="00AC17DC" w:rsidP="002A33F1">
      <w:pPr>
        <w:spacing w:after="0" w:line="240" w:lineRule="auto"/>
      </w:pPr>
      <w:r>
        <w:separator/>
      </w:r>
    </w:p>
  </w:endnote>
  <w:endnote w:type="continuationSeparator" w:id="0">
    <w:p w14:paraId="54F4C311" w14:textId="77777777" w:rsidR="00AC17DC" w:rsidRDefault="00AC17DC" w:rsidP="002A3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8C77E" w14:textId="77777777" w:rsidR="002A4D94" w:rsidRPr="00084A92" w:rsidRDefault="00084A92" w:rsidP="00084A92">
    <w:pPr>
      <w:pStyle w:val="Stopka"/>
      <w:tabs>
        <w:tab w:val="clear" w:pos="4536"/>
        <w:tab w:val="center" w:pos="3828"/>
      </w:tabs>
      <w:jc w:val="center"/>
      <w:rPr>
        <w:sz w:val="20"/>
        <w:szCs w:val="20"/>
      </w:rPr>
    </w:pPr>
    <w:r w:rsidRPr="00084A92">
      <w:rPr>
        <w:sz w:val="20"/>
        <w:szCs w:val="20"/>
      </w:rPr>
      <w:t>Regionalny Punkt Kontaktowy Programów Badawczych UE</w:t>
    </w:r>
  </w:p>
  <w:p w14:paraId="4399FFA5" w14:textId="77777777" w:rsidR="00084A92" w:rsidRPr="00084A92" w:rsidRDefault="00084A92" w:rsidP="00084A92">
    <w:pPr>
      <w:pStyle w:val="Stopka"/>
      <w:tabs>
        <w:tab w:val="clear" w:pos="4536"/>
        <w:tab w:val="center" w:pos="3828"/>
      </w:tabs>
      <w:jc w:val="center"/>
      <w:rPr>
        <w:sz w:val="20"/>
        <w:szCs w:val="20"/>
      </w:rPr>
    </w:pPr>
    <w:r w:rsidRPr="00084A92">
      <w:rPr>
        <w:sz w:val="20"/>
        <w:szCs w:val="20"/>
      </w:rPr>
      <w:t>Biuro ds. Współpracy Międzynarodowej</w:t>
    </w:r>
  </w:p>
  <w:p w14:paraId="05F132BD" w14:textId="77777777" w:rsidR="00084A92" w:rsidRDefault="00084A92" w:rsidP="00084A92">
    <w:pPr>
      <w:pStyle w:val="Stopka"/>
      <w:tabs>
        <w:tab w:val="clear" w:pos="4536"/>
        <w:tab w:val="center" w:pos="3828"/>
      </w:tabs>
      <w:jc w:val="center"/>
      <w:rPr>
        <w:sz w:val="20"/>
        <w:szCs w:val="20"/>
      </w:rPr>
    </w:pPr>
    <w:r w:rsidRPr="00084A92">
      <w:rPr>
        <w:sz w:val="20"/>
        <w:szCs w:val="20"/>
      </w:rPr>
      <w:t>Uniwersytet Warmińsko- Mazurski w Olsztyn</w:t>
    </w:r>
  </w:p>
  <w:p w14:paraId="11342F51" w14:textId="77777777" w:rsidR="00084A92" w:rsidRDefault="00084A92" w:rsidP="00084A92">
    <w:pPr>
      <w:pStyle w:val="Stopka"/>
      <w:tabs>
        <w:tab w:val="clear" w:pos="4536"/>
        <w:tab w:val="center" w:pos="3828"/>
      </w:tabs>
      <w:jc w:val="center"/>
      <w:rPr>
        <w:sz w:val="20"/>
        <w:szCs w:val="20"/>
      </w:rPr>
    </w:pPr>
    <w:r>
      <w:rPr>
        <w:sz w:val="20"/>
        <w:szCs w:val="20"/>
      </w:rPr>
      <w:t>ul. Oczapowskiego 2, 10-719 Olsztyn</w:t>
    </w:r>
  </w:p>
  <w:p w14:paraId="1A07E1D0" w14:textId="77777777" w:rsidR="00084A92" w:rsidRPr="00084A92" w:rsidRDefault="00084A92" w:rsidP="00084A92">
    <w:pPr>
      <w:pStyle w:val="Stopka"/>
      <w:tabs>
        <w:tab w:val="clear" w:pos="4536"/>
        <w:tab w:val="center" w:pos="3828"/>
      </w:tabs>
      <w:jc w:val="center"/>
      <w:rPr>
        <w:sz w:val="20"/>
        <w:szCs w:val="20"/>
      </w:rPr>
    </w:pPr>
    <w:r>
      <w:rPr>
        <w:sz w:val="20"/>
        <w:szCs w:val="20"/>
      </w:rPr>
      <w:t>www.uwm.edu.pl/rpk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042A0" w14:textId="77777777" w:rsidR="00AC17DC" w:rsidRDefault="00AC17DC" w:rsidP="002A33F1">
      <w:pPr>
        <w:spacing w:after="0" w:line="240" w:lineRule="auto"/>
      </w:pPr>
      <w:r>
        <w:separator/>
      </w:r>
    </w:p>
  </w:footnote>
  <w:footnote w:type="continuationSeparator" w:id="0">
    <w:p w14:paraId="7E064C63" w14:textId="77777777" w:rsidR="00AC17DC" w:rsidRDefault="00AC17DC" w:rsidP="002A3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12F272" w14:textId="2A7435C8" w:rsidR="002A4D94" w:rsidRDefault="002D5F6F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0446F37" wp14:editId="1C6B5970">
          <wp:simplePos x="0" y="0"/>
          <wp:positionH relativeFrom="column">
            <wp:posOffset>6000750</wp:posOffset>
          </wp:positionH>
          <wp:positionV relativeFrom="paragraph">
            <wp:posOffset>32385</wp:posOffset>
          </wp:positionV>
          <wp:extent cx="581025" cy="857250"/>
          <wp:effectExtent l="19050" t="0" r="9525" b="0"/>
          <wp:wrapThrough wrapText="bothSides">
            <wp:wrapPolygon edited="0">
              <wp:start x="-708" y="0"/>
              <wp:lineTo x="-708" y="21120"/>
              <wp:lineTo x="21954" y="21120"/>
              <wp:lineTo x="21954" y="0"/>
              <wp:lineTo x="-708" y="0"/>
            </wp:wrapPolygon>
          </wp:wrapThrough>
          <wp:docPr id="10" name="Obraz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</w:t>
    </w:r>
    <w:r>
      <w:tab/>
    </w:r>
  </w:p>
  <w:p w14:paraId="57EBC998" w14:textId="77777777" w:rsidR="002A4D94" w:rsidRDefault="002D5F6F" w:rsidP="009B5DC0">
    <w:pPr>
      <w:pStyle w:val="Nagwek"/>
      <w:ind w:left="3540"/>
    </w:pPr>
    <w:r>
      <w:t xml:space="preserve">     </w:t>
    </w:r>
  </w:p>
  <w:p w14:paraId="0BA19F51" w14:textId="2960C690" w:rsidR="00084A92" w:rsidRDefault="00C9636A">
    <w:r>
      <w:rPr>
        <w:noProof/>
      </w:rPr>
      <w:drawing>
        <wp:inline distT="0" distB="0" distL="0" distR="0" wp14:anchorId="561046D3" wp14:editId="53BA33C4">
          <wp:extent cx="749935" cy="7499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35" cy="7499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CF131A"/>
    <w:multiLevelType w:val="hybridMultilevel"/>
    <w:tmpl w:val="8EACBF32"/>
    <w:lvl w:ilvl="0" w:tplc="97D440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3F1"/>
    <w:rsid w:val="0000074B"/>
    <w:rsid w:val="00003D6D"/>
    <w:rsid w:val="00084A92"/>
    <w:rsid w:val="000B23C7"/>
    <w:rsid w:val="000F3190"/>
    <w:rsid w:val="00141757"/>
    <w:rsid w:val="0017470F"/>
    <w:rsid w:val="00175708"/>
    <w:rsid w:val="00214B07"/>
    <w:rsid w:val="00235F32"/>
    <w:rsid w:val="002A33F1"/>
    <w:rsid w:val="002D5F6F"/>
    <w:rsid w:val="002E443E"/>
    <w:rsid w:val="00360992"/>
    <w:rsid w:val="00410A9E"/>
    <w:rsid w:val="0045149A"/>
    <w:rsid w:val="004A1340"/>
    <w:rsid w:val="004B105A"/>
    <w:rsid w:val="00523F54"/>
    <w:rsid w:val="00673036"/>
    <w:rsid w:val="006F58F6"/>
    <w:rsid w:val="00714DC4"/>
    <w:rsid w:val="007D5C24"/>
    <w:rsid w:val="00911C60"/>
    <w:rsid w:val="009C0E77"/>
    <w:rsid w:val="009C6FB6"/>
    <w:rsid w:val="00A65148"/>
    <w:rsid w:val="00AB5211"/>
    <w:rsid w:val="00AC17DC"/>
    <w:rsid w:val="00B301CF"/>
    <w:rsid w:val="00C826C0"/>
    <w:rsid w:val="00C9636A"/>
    <w:rsid w:val="00CC490C"/>
    <w:rsid w:val="00D04981"/>
    <w:rsid w:val="00D374A2"/>
    <w:rsid w:val="00F8244E"/>
    <w:rsid w:val="00FD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  <w14:docId w14:val="7D7DD488"/>
  <w15:docId w15:val="{50052224-9B82-4908-8F75-A07126C12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3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3F1"/>
  </w:style>
  <w:style w:type="paragraph" w:styleId="Stopka">
    <w:name w:val="footer"/>
    <w:basedOn w:val="Normalny"/>
    <w:link w:val="StopkaZnak"/>
    <w:uiPriority w:val="99"/>
    <w:unhideWhenUsed/>
    <w:rsid w:val="002A3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3F1"/>
  </w:style>
  <w:style w:type="table" w:styleId="Tabela-Siatka">
    <w:name w:val="Table Grid"/>
    <w:basedOn w:val="Standardowy"/>
    <w:uiPriority w:val="59"/>
    <w:rsid w:val="002A33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2F2F2" w:themeFill="background1" w:themeFillShade="F2"/>
    </w:tcPr>
    <w:tblStylePr w:type="firstCol">
      <w:tblPr/>
      <w:tcPr>
        <w:shd w:val="clear" w:color="auto" w:fill="F2F2F2" w:themeFill="background1" w:themeFillShade="F2"/>
      </w:tcPr>
    </w:tblStylePr>
    <w:tblStylePr w:type="lastCol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2A33F1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rsid w:val="002A33F1"/>
    <w:rPr>
      <w:color w:val="0000FF"/>
      <w:u w:val="single"/>
    </w:rPr>
  </w:style>
  <w:style w:type="paragraph" w:customStyle="1" w:styleId="Default">
    <w:name w:val="Default"/>
    <w:rsid w:val="002A33F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0B23C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B23C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ytul">
    <w:name w:val="Tytul"/>
    <w:basedOn w:val="Normalny"/>
    <w:rsid w:val="000B23C7"/>
    <w:pPr>
      <w:suppressAutoHyphens/>
      <w:spacing w:after="0" w:line="240" w:lineRule="auto"/>
      <w:jc w:val="center"/>
    </w:pPr>
    <w:rPr>
      <w:rFonts w:ascii="Tahoma" w:eastAsia="Times New Roman" w:hAnsi="Tahoma" w:cs="Times New Roman"/>
      <w:b/>
      <w:sz w:val="32"/>
      <w:szCs w:val="20"/>
      <w:lang w:eastAsia="ar-SA"/>
    </w:rPr>
  </w:style>
  <w:style w:type="paragraph" w:styleId="HTML-wstpniesformatowany">
    <w:name w:val="HTML Preformatted"/>
    <w:basedOn w:val="Normalny"/>
    <w:link w:val="HTML-wstpniesformatowanyZnak"/>
    <w:rsid w:val="000B23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0B23C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0B2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B23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0B23C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0B23C7"/>
    <w:rPr>
      <w:rFonts w:ascii="Calibri" w:eastAsia="Calibri" w:hAnsi="Calibri" w:cs="Times New Roman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4A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4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8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Murzec-Wojnar</dc:creator>
  <cp:lastModifiedBy>Magdalena Burczyńska</cp:lastModifiedBy>
  <cp:revision>3</cp:revision>
  <dcterms:created xsi:type="dcterms:W3CDTF">2020-06-24T07:58:00Z</dcterms:created>
  <dcterms:modified xsi:type="dcterms:W3CDTF">2020-06-24T08:26:00Z</dcterms:modified>
</cp:coreProperties>
</file>