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72976" w14:textId="77777777" w:rsidR="000A20AE" w:rsidRPr="00014A7B" w:rsidRDefault="000A20AE" w:rsidP="00473CB3">
      <w:pPr>
        <w:rPr>
          <w:rFonts w:ascii="Times New Roman" w:hAnsi="Times New Roman" w:cs="Times New Roman"/>
          <w:sz w:val="28"/>
          <w:szCs w:val="28"/>
        </w:rPr>
      </w:pPr>
      <w:r w:rsidRPr="00014A7B">
        <w:rPr>
          <w:rFonts w:ascii="Times New Roman" w:hAnsi="Times New Roman" w:cs="Times New Roman"/>
          <w:sz w:val="28"/>
          <w:szCs w:val="28"/>
        </w:rPr>
        <w:t>Imię i nazwisko …………………………………………………………………………………..</w:t>
      </w:r>
    </w:p>
    <w:p w14:paraId="746E5414" w14:textId="77777777" w:rsidR="00014A7B" w:rsidRDefault="00014A7B" w:rsidP="00014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C76A8" w14:textId="350D00F3" w:rsidR="00014A7B" w:rsidRDefault="00393460" w:rsidP="00014A7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Określ </w:t>
      </w:r>
      <w:r w:rsidR="005067BB">
        <w:rPr>
          <w:rFonts w:ascii="Times New Roman" w:hAnsi="Times New Roman" w:cs="Times New Roman"/>
          <w:b/>
          <w:sz w:val="28"/>
          <w:szCs w:val="28"/>
        </w:rPr>
        <w:t>czas powrotu swojego tętna do normy</w:t>
      </w:r>
    </w:p>
    <w:p w14:paraId="5880DA61" w14:textId="7B99E833" w:rsidR="00370A02" w:rsidRPr="00D13BD8" w:rsidRDefault="005067BB" w:rsidP="00014A7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Zmierz swoje tętno spoczynkowe, najlepiej rano zaraz po przebudzeniu (</w:t>
      </w:r>
      <w:r w:rsidR="005B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momencie wyczucia pulsu, na zegarku lub komórce odmierz czas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tym czasie policzyć ilość uderzeń serc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i pomnóż przez 2</w:t>
      </w:r>
      <w:r w:rsidR="005B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 dzisiejszym zadaniu należy wykonać </w:t>
      </w:r>
      <w:r w:rsidR="00D13BD8" w:rsidRPr="00D13B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minimum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minutowy trening lub inną aktywność ruchową (sprzątanie, taniec itp.). Po jego zakończeniu</w:t>
      </w:r>
      <w:r w:rsidR="005C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BD8" w:rsidRPr="005C1E4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będąc w spokojnym marszu</w:t>
      </w:r>
      <w:r w:rsidR="005C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należy wykonać pomiar tętna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powysiłkowego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a następnie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zmierz czas powrotu tętna powysiłkowego do tętna spoczynkowego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14A7B"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Najlepszym miejscem do mierzenia tętna jest tętnica promieniowa na nadgarstku lub tętnica szyjna. </w:t>
      </w:r>
      <w:r w:rsidR="00014A7B" w:rsidRPr="00014A7B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Do jednej z głównych tętnic przykładamy koniec palca wskazującego i środkowego i mocniej przyciskamy punkt, w taki sposób, aby poczuć puls. </w:t>
      </w:r>
    </w:p>
    <w:p w14:paraId="6246A2CA" w14:textId="77777777" w:rsidR="000A20AE" w:rsidRDefault="000A20AE" w:rsidP="000A20AE">
      <w:r>
        <w:tab/>
      </w:r>
      <w:r>
        <w:tab/>
      </w:r>
      <w:r>
        <w:tab/>
      </w:r>
    </w:p>
    <w:tbl>
      <w:tblPr>
        <w:tblStyle w:val="Tabela-Siatka"/>
        <w:tblW w:w="10746" w:type="dxa"/>
        <w:tblInd w:w="-827" w:type="dxa"/>
        <w:tblLook w:val="04A0" w:firstRow="1" w:lastRow="0" w:firstColumn="1" w:lastColumn="0" w:noHBand="0" w:noVBand="1"/>
      </w:tblPr>
      <w:tblGrid>
        <w:gridCol w:w="543"/>
        <w:gridCol w:w="2262"/>
        <w:gridCol w:w="6444"/>
        <w:gridCol w:w="1497"/>
      </w:tblGrid>
      <w:tr w:rsidR="000A20AE" w:rsidRPr="006514E3" w14:paraId="56E07C66" w14:textId="77777777" w:rsidTr="000A20AE">
        <w:trPr>
          <w:trHeight w:val="346"/>
        </w:trPr>
        <w:tc>
          <w:tcPr>
            <w:tcW w:w="528" w:type="dxa"/>
            <w:vAlign w:val="center"/>
          </w:tcPr>
          <w:p w14:paraId="4ADFFA45" w14:textId="638D6A2F" w:rsidR="000A20AE" w:rsidRPr="005067BB" w:rsidRDefault="000A20AE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231C0A" w:rsidRPr="00506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  <w:vAlign w:val="center"/>
          </w:tcPr>
          <w:p w14:paraId="0D910F92" w14:textId="2624E32C" w:rsidR="000A20AE" w:rsidRPr="005067BB" w:rsidRDefault="00D13BD8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  <w:tc>
          <w:tcPr>
            <w:tcW w:w="6520" w:type="dxa"/>
            <w:vAlign w:val="center"/>
          </w:tcPr>
          <w:p w14:paraId="110F1A1A" w14:textId="77777777" w:rsidR="000A20AE" w:rsidRPr="005067BB" w:rsidRDefault="000A20AE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424" w:type="dxa"/>
            <w:vAlign w:val="center"/>
          </w:tcPr>
          <w:p w14:paraId="0B69048E" w14:textId="77777777" w:rsidR="000A20AE" w:rsidRPr="005067BB" w:rsidRDefault="000A20AE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</w:p>
        </w:tc>
      </w:tr>
      <w:tr w:rsidR="000A20AE" w:rsidRPr="006514E3" w14:paraId="6EF37634" w14:textId="77777777" w:rsidTr="000A20AE">
        <w:trPr>
          <w:trHeight w:val="837"/>
        </w:trPr>
        <w:tc>
          <w:tcPr>
            <w:tcW w:w="528" w:type="dxa"/>
          </w:tcPr>
          <w:p w14:paraId="7D113376" w14:textId="77777777" w:rsidR="000A20AE" w:rsidRPr="005067BB" w:rsidRDefault="000A20AE" w:rsidP="001E7B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17F030FA" w14:textId="5EBB2758" w:rsidR="000A20AE" w:rsidRPr="005067BB" w:rsidRDefault="00296A4F" w:rsidP="0050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13BD8"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ętno </w:t>
            </w:r>
            <w:r w:rsidR="005067BB" w:rsidRPr="005067BB">
              <w:rPr>
                <w:rFonts w:ascii="Times New Roman" w:hAnsi="Times New Roman" w:cs="Times New Roman"/>
                <w:sz w:val="24"/>
                <w:szCs w:val="24"/>
              </w:rPr>
              <w:t>spoczynkowe</w:t>
            </w:r>
          </w:p>
        </w:tc>
        <w:tc>
          <w:tcPr>
            <w:tcW w:w="6520" w:type="dxa"/>
            <w:vAlign w:val="center"/>
          </w:tcPr>
          <w:p w14:paraId="7493AB14" w14:textId="44605C26" w:rsidR="000A20AE" w:rsidRPr="00E16E1A" w:rsidRDefault="00E16E1A" w:rsidP="00D13B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Zmierz swoje tętno spoczynkowe, najlepiej rano zaraz po przebudzeniu</w:t>
            </w:r>
            <w:bookmarkStart w:id="0" w:name="_GoBack"/>
            <w:bookmarkEnd w:id="0"/>
          </w:p>
        </w:tc>
        <w:tc>
          <w:tcPr>
            <w:tcW w:w="1424" w:type="dxa"/>
            <w:vAlign w:val="center"/>
          </w:tcPr>
          <w:p w14:paraId="60170A50" w14:textId="19C2D552" w:rsidR="000A20AE" w:rsidRPr="005067BB" w:rsidRDefault="005067BB" w:rsidP="0050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0A20AE" w:rsidRPr="006514E3" w14:paraId="762F2FFB" w14:textId="77777777" w:rsidTr="000A20AE">
        <w:trPr>
          <w:trHeight w:val="837"/>
        </w:trPr>
        <w:tc>
          <w:tcPr>
            <w:tcW w:w="528" w:type="dxa"/>
          </w:tcPr>
          <w:p w14:paraId="0D0A8C40" w14:textId="77777777" w:rsidR="000A20AE" w:rsidRPr="005067BB" w:rsidRDefault="000A20AE" w:rsidP="001E7B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68B32154" w14:textId="71340208" w:rsidR="000A20AE" w:rsidRPr="005067BB" w:rsidRDefault="00D13BD8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Rodzaj </w:t>
            </w:r>
            <w:r w:rsidR="0052300A" w:rsidRPr="005067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ktywności</w:t>
            </w:r>
          </w:p>
        </w:tc>
        <w:tc>
          <w:tcPr>
            <w:tcW w:w="6520" w:type="dxa"/>
            <w:vAlign w:val="center"/>
          </w:tcPr>
          <w:p w14:paraId="3B12888E" w14:textId="184777AA" w:rsidR="00D13BD8" w:rsidRPr="005067BB" w:rsidRDefault="00296A4F" w:rsidP="0029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rodzaj treningu lub aktywności, np.: bieg, marsz, </w:t>
            </w:r>
            <w:proofErr w:type="spellStart"/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tabata</w:t>
            </w:r>
            <w:proofErr w:type="spellEnd"/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, jazda na rowerze, sprzątanie, taniec, (inne)</w:t>
            </w:r>
          </w:p>
          <w:p w14:paraId="510D7EC9" w14:textId="702BD9D6" w:rsidR="000A20AE" w:rsidRPr="005067BB" w:rsidRDefault="000A20AE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DC5BEA3" w14:textId="2A8E6D5A" w:rsidR="000A20AE" w:rsidRPr="005067BB" w:rsidRDefault="005067BB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…….…</w:t>
            </w:r>
          </w:p>
        </w:tc>
      </w:tr>
      <w:tr w:rsidR="000A20AE" w:rsidRPr="006514E3" w14:paraId="5721616C" w14:textId="77777777" w:rsidTr="000A20AE">
        <w:trPr>
          <w:trHeight w:val="837"/>
        </w:trPr>
        <w:tc>
          <w:tcPr>
            <w:tcW w:w="528" w:type="dxa"/>
          </w:tcPr>
          <w:p w14:paraId="0B5095F1" w14:textId="77777777" w:rsidR="000A20AE" w:rsidRPr="005067BB" w:rsidRDefault="000A20AE" w:rsidP="001E7B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2D94E571" w14:textId="4DE1F686" w:rsidR="000A20AE" w:rsidRPr="005067BB" w:rsidRDefault="00296A4F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  <w:r w:rsidR="0052300A" w:rsidRPr="005067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ktywności</w:t>
            </w:r>
          </w:p>
        </w:tc>
        <w:tc>
          <w:tcPr>
            <w:tcW w:w="6520" w:type="dxa"/>
            <w:vAlign w:val="center"/>
          </w:tcPr>
          <w:p w14:paraId="6E7941BC" w14:textId="70DE700B" w:rsidR="000A20AE" w:rsidRPr="005067BB" w:rsidRDefault="00FE1506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</w:t>
            </w:r>
            <w:r w:rsidR="00296A4F" w:rsidRPr="005067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inimalny</w:t>
            </w:r>
            <w:r w:rsidR="00296A4F"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 czas - </w:t>
            </w:r>
            <w:r w:rsidR="00296A4F" w:rsidRPr="005067BB">
              <w:rPr>
                <w:rFonts w:ascii="Times New Roman" w:hAnsi="Times New Roman" w:cs="Times New Roman"/>
                <w:bCs/>
                <w:sz w:val="24"/>
                <w:szCs w:val="24"/>
              </w:rPr>
              <w:t>15 min</w:t>
            </w:r>
            <w:r w:rsidR="00296A4F"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14:paraId="3CDBCBAC" w14:textId="7206E793" w:rsidR="000A20AE" w:rsidRPr="005067BB" w:rsidRDefault="005067BB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E4099D" w:rsidRPr="005067BB">
              <w:rPr>
                <w:rFonts w:ascii="Times New Roman" w:hAnsi="Times New Roman" w:cs="Times New Roman"/>
                <w:sz w:val="24"/>
                <w:szCs w:val="24"/>
              </w:rPr>
              <w:t>minuty</w:t>
            </w:r>
          </w:p>
        </w:tc>
      </w:tr>
      <w:tr w:rsidR="000A20AE" w:rsidRPr="006514E3" w14:paraId="6BEFAB8B" w14:textId="77777777" w:rsidTr="000A20AE">
        <w:trPr>
          <w:trHeight w:val="837"/>
        </w:trPr>
        <w:tc>
          <w:tcPr>
            <w:tcW w:w="528" w:type="dxa"/>
          </w:tcPr>
          <w:p w14:paraId="36A34134" w14:textId="77777777" w:rsidR="000A20AE" w:rsidRPr="005067BB" w:rsidRDefault="000A20AE" w:rsidP="001E7B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300940FB" w14:textId="5EFCFEC2" w:rsidR="000A20AE" w:rsidRPr="005067BB" w:rsidRDefault="00296A4F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Tętno </w:t>
            </w:r>
            <w:r w:rsidR="0052300A" w:rsidRPr="005067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owysiłkowe</w:t>
            </w:r>
          </w:p>
        </w:tc>
        <w:tc>
          <w:tcPr>
            <w:tcW w:w="6520" w:type="dxa"/>
            <w:vAlign w:val="center"/>
          </w:tcPr>
          <w:p w14:paraId="444D038D" w14:textId="00A353D5" w:rsidR="00296A4F" w:rsidRPr="005067BB" w:rsidRDefault="00FE1506" w:rsidP="00296A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296A4F" w:rsidRPr="005067BB">
              <w:rPr>
                <w:rFonts w:ascii="Times New Roman" w:hAnsi="Times New Roman" w:cs="Times New Roman"/>
                <w:bCs/>
                <w:sz w:val="24"/>
                <w:szCs w:val="24"/>
              </w:rPr>
              <w:t>omiar tętna mierzonego bezpośrednio po zakończeniu wysiłku podczas powolnego marszu w czasie 30s pomnożony przez 2</w:t>
            </w:r>
          </w:p>
          <w:p w14:paraId="456514CB" w14:textId="2E428B30" w:rsidR="000A20AE" w:rsidRPr="005067BB" w:rsidRDefault="000A20AE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1DB7A4D" w14:textId="0D6D0611" w:rsidR="000A20AE" w:rsidRPr="005067BB" w:rsidRDefault="005067BB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0A20AE" w:rsidRPr="006514E3" w14:paraId="578ACBC4" w14:textId="77777777" w:rsidTr="000A20AE">
        <w:trPr>
          <w:trHeight w:val="837"/>
        </w:trPr>
        <w:tc>
          <w:tcPr>
            <w:tcW w:w="528" w:type="dxa"/>
          </w:tcPr>
          <w:p w14:paraId="6494EFF3" w14:textId="77777777" w:rsidR="000A20AE" w:rsidRPr="005067BB" w:rsidRDefault="000A20AE" w:rsidP="001E7B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40C6323E" w14:textId="0000F918" w:rsidR="00DE0FC7" w:rsidRPr="005067BB" w:rsidRDefault="005067BB" w:rsidP="00DE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Czas powrotu tętna do normy</w:t>
            </w:r>
          </w:p>
        </w:tc>
        <w:tc>
          <w:tcPr>
            <w:tcW w:w="6520" w:type="dxa"/>
            <w:vAlign w:val="center"/>
          </w:tcPr>
          <w:p w14:paraId="356195D9" w14:textId="4060AF49" w:rsidR="000A20AE" w:rsidRPr="005067BB" w:rsidRDefault="005067BB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Zmierz czas powrotu tętna powysiłkowego do wartości tętna spoczynkowego</w:t>
            </w:r>
          </w:p>
        </w:tc>
        <w:tc>
          <w:tcPr>
            <w:tcW w:w="1424" w:type="dxa"/>
            <w:vAlign w:val="center"/>
          </w:tcPr>
          <w:p w14:paraId="7BBE8896" w14:textId="00DA39D0" w:rsidR="000A20AE" w:rsidRPr="005067BB" w:rsidRDefault="005067BB" w:rsidP="00E409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</w:tbl>
    <w:p w14:paraId="353ECF31" w14:textId="71DD4C1C" w:rsidR="00147586" w:rsidRDefault="00147586"/>
    <w:sectPr w:rsidR="0014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347"/>
    <w:multiLevelType w:val="hybridMultilevel"/>
    <w:tmpl w:val="F9A03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4677E2"/>
    <w:multiLevelType w:val="hybridMultilevel"/>
    <w:tmpl w:val="E74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03"/>
    <w:rsid w:val="00014A7B"/>
    <w:rsid w:val="000A20AE"/>
    <w:rsid w:val="00147586"/>
    <w:rsid w:val="001A5F7C"/>
    <w:rsid w:val="00231C0A"/>
    <w:rsid w:val="00244088"/>
    <w:rsid w:val="00296A4F"/>
    <w:rsid w:val="00304927"/>
    <w:rsid w:val="00370A02"/>
    <w:rsid w:val="00393460"/>
    <w:rsid w:val="003A1B6B"/>
    <w:rsid w:val="00401A5B"/>
    <w:rsid w:val="00473CB3"/>
    <w:rsid w:val="005067BB"/>
    <w:rsid w:val="0052300A"/>
    <w:rsid w:val="00546800"/>
    <w:rsid w:val="005B0853"/>
    <w:rsid w:val="005C1E46"/>
    <w:rsid w:val="009C6B03"/>
    <w:rsid w:val="00D13BD8"/>
    <w:rsid w:val="00D76714"/>
    <w:rsid w:val="00DE0FC7"/>
    <w:rsid w:val="00E16E1A"/>
    <w:rsid w:val="00E4099D"/>
    <w:rsid w:val="00E4536F"/>
    <w:rsid w:val="00FC31F8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4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469D-0019-4FFC-96DD-927F3BB1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24</cp:revision>
  <dcterms:created xsi:type="dcterms:W3CDTF">2020-05-09T15:46:00Z</dcterms:created>
  <dcterms:modified xsi:type="dcterms:W3CDTF">2020-05-31T18:40:00Z</dcterms:modified>
</cp:coreProperties>
</file>