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EBB76" w14:textId="77777777" w:rsidR="003B33B3" w:rsidRDefault="003B33B3"/>
    <w:p w14:paraId="20870938" w14:textId="698CBC74" w:rsidR="00695434" w:rsidRPr="00EA22D2" w:rsidRDefault="00721ED0" w:rsidP="00695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A00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ZŁOŻENIE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DOKUMENTÓW DOTYCZĄCYCH </w:t>
      </w:r>
      <w:r w:rsidRPr="006A00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PRACY DYPLOMOWEJ W DZIEKANACIE</w:t>
      </w:r>
      <w:r w:rsidRPr="00EA22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A00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 EGZAMINEM DYPLOMOWYM</w:t>
      </w:r>
    </w:p>
    <w:p w14:paraId="777968F4" w14:textId="77777777" w:rsidR="00695434" w:rsidRPr="006A001C" w:rsidRDefault="00695434" w:rsidP="00695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BC6104" w14:textId="45EC7A19" w:rsidR="00695434" w:rsidRDefault="00695434" w:rsidP="00695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0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harmonogram egzaminów dyplomowych </w:t>
      </w:r>
      <w:r w:rsidRPr="006A00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danym roku akademickim określa Dziekan.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dotyczące pracy dyplomowa powinny  być złożone minimum na </w:t>
      </w:r>
      <w:r w:rsidR="00721ED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przed wyznaczonym egzaminem dyplomowym. </w:t>
      </w:r>
      <w:r w:rsidRPr="006A001C">
        <w:rPr>
          <w:rFonts w:ascii="Times New Roman" w:eastAsia="Times New Roman" w:hAnsi="Times New Roman" w:cs="Times New Roman"/>
          <w:sz w:val="24"/>
          <w:szCs w:val="24"/>
          <w:lang w:eastAsia="pl-PL"/>
        </w:rPr>
        <w:t>Jest to niezbędne do dotrzymania terminów oceny pracy przez Promotora i Recenzenta oraz przygotowania Egzaminu dyplomowego.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E27A0B" w14:textId="77777777" w:rsidR="00695434" w:rsidRDefault="00695434" w:rsidP="00695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70DC8C" w14:textId="77777777" w:rsidR="00695434" w:rsidRPr="009A00DB" w:rsidRDefault="00695434" w:rsidP="00695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A00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Student zobowiązany jest do złożenia w dziekanacie następujących dokumentów:</w:t>
      </w:r>
    </w:p>
    <w:p w14:paraId="63C9DDEB" w14:textId="77777777" w:rsidR="00695434" w:rsidRPr="00A82B80" w:rsidRDefault="00695434" w:rsidP="006954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65631A5" w14:textId="77777777" w:rsidR="00695434" w:rsidRDefault="00695434" w:rsidP="0069543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wydrukowane z APD i podpisane</w:t>
      </w:r>
      <w:r w:rsidRPr="00796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dotyczące praw autorskich oraz udostępnienia pracy dyplomowej (data oświadczenia musi być zgodna z datą przed wprowadzeniem ostatecznej wersji pracy dyplomowej do systemu APD)</w:t>
      </w:r>
      <w:r w:rsidRPr="00EA22D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4AE9DE2" w14:textId="11D3F3B3" w:rsidR="00A20D56" w:rsidRPr="00A20D56" w:rsidRDefault="00695434" w:rsidP="002D63D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– wygenerowane, wydrukowane i podpisane dotyczące badania losów zawodowych absolwentów dostępne na stronie: </w:t>
      </w:r>
      <w:r w:rsidR="002D63D5" w:rsidRPr="002D63D5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https://uwm.edu.pl/uniwersytet/absolwenci</w:t>
      </w:r>
    </w:p>
    <w:p w14:paraId="18C70FF3" w14:textId="77777777" w:rsidR="00695434" w:rsidRPr="00EA22D2" w:rsidRDefault="00695434" w:rsidP="0069543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2D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 z aktualnym adresem zamieszkania (w przypadku, gdy adres różni się od dostępnego w syst</w:t>
      </w:r>
      <w:bookmarkStart w:id="0" w:name="_GoBack"/>
      <w:bookmarkEnd w:id="0"/>
      <w:r w:rsidRPr="00EA22D2">
        <w:rPr>
          <w:rFonts w:ascii="Times New Roman" w:eastAsia="Times New Roman" w:hAnsi="Times New Roman" w:cs="Times New Roman"/>
          <w:sz w:val="24"/>
          <w:szCs w:val="24"/>
          <w:lang w:eastAsia="pl-PL"/>
        </w:rPr>
        <w:t>emie USOS),</w:t>
      </w:r>
    </w:p>
    <w:p w14:paraId="68EFB821" w14:textId="77777777" w:rsidR="00721ED0" w:rsidRPr="00721ED0" w:rsidRDefault="00721ED0" w:rsidP="00695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27BB939A" w14:textId="1C14E707" w:rsidR="00695434" w:rsidRDefault="00695434" w:rsidP="00695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3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Obiegówka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wypełniana jest przez: studenta, promotora pracy dyplomowej, pracownika biblioteki – </w:t>
      </w:r>
      <w:r w:rsidRPr="009A00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elektronicznie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(dostępna w systemie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usosweb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„Dla wszystkich” ; „Obiegówki”.</w:t>
      </w:r>
    </w:p>
    <w:p w14:paraId="621A48DE" w14:textId="77777777" w:rsidR="00695434" w:rsidRDefault="00695434" w:rsidP="00695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6A6942" w14:textId="77777777" w:rsidR="00695434" w:rsidRPr="006A001C" w:rsidRDefault="00695434" w:rsidP="00695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0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Terminowe złożenie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dokumentów dotyczących </w:t>
      </w:r>
      <w:r w:rsidRPr="006A001C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dyplomowej, uzyskanie z pracy dyplomowej co najmniej oceny dostatecznej (w ocenach Promotora i Recenzenta) oraz uzyskanie zaliczeń oraz złożenie egzaminów ze wszystkich przedmiotów i praktyk przewidzianych w planie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01C">
        <w:rPr>
          <w:rFonts w:ascii="Times New Roman" w:eastAsia="Times New Roman" w:hAnsi="Times New Roman" w:cs="Times New Roman"/>
          <w:sz w:val="24"/>
          <w:szCs w:val="24"/>
          <w:lang w:eastAsia="pl-PL"/>
        </w:rPr>
        <w:t>studiów (potwierdzone stosownymi wpisami w systemie USOS) są warunkiem dopuszczenia do egzaminu dyplomowego, który odbywa się zgodnie z Regulaminem Studiów.</w:t>
      </w:r>
    </w:p>
    <w:p w14:paraId="7E54BF12" w14:textId="77777777" w:rsidR="00695434" w:rsidRDefault="00695434" w:rsidP="00695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9B43DB" w14:textId="14331B4A" w:rsidR="00695434" w:rsidRDefault="00695434" w:rsidP="00695434">
      <w:r w:rsidRPr="006A001C">
        <w:rPr>
          <w:rFonts w:ascii="Times New Roman" w:eastAsia="Times New Roman" w:hAnsi="Times New Roman" w:cs="Times New Roman"/>
          <w:sz w:val="24"/>
          <w:szCs w:val="24"/>
          <w:lang w:eastAsia="pl-PL"/>
        </w:rPr>
        <w:t>Przebieg egzaminu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A00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zagadnienia egzaminacyjne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informacje dotyczące wydawania dyplomu w języku polskim i obcym</w:t>
      </w:r>
      <w:r w:rsidRPr="006A00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</w:t>
      </w:r>
      <w:r w:rsidRPr="006A00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</w:t>
      </w:r>
      <w:r w:rsidRPr="006A00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Egzamin dyplomowy</w:t>
      </w:r>
      <w:r w:rsidRPr="006A001C">
        <w:rPr>
          <w:rFonts w:ascii="Arial" w:eastAsia="Times New Roman" w:hAnsi="Arial" w:cs="Arial"/>
          <w:sz w:val="30"/>
          <w:szCs w:val="30"/>
          <w:lang w:eastAsia="pl-PL"/>
        </w:rPr>
        <w:t>.</w:t>
      </w:r>
    </w:p>
    <w:sectPr w:rsidR="00695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6517"/>
    <w:multiLevelType w:val="hybridMultilevel"/>
    <w:tmpl w:val="CE3A3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B3"/>
    <w:rsid w:val="001740A2"/>
    <w:rsid w:val="002D63D5"/>
    <w:rsid w:val="003B33B3"/>
    <w:rsid w:val="00695434"/>
    <w:rsid w:val="00721ED0"/>
    <w:rsid w:val="008F76FD"/>
    <w:rsid w:val="00A20D56"/>
    <w:rsid w:val="00A82B80"/>
    <w:rsid w:val="00EC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0980"/>
  <w15:chartTrackingRefBased/>
  <w15:docId w15:val="{367661DB-F7AA-4BC1-83D8-7AEFACFC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543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3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3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3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3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3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3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3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3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3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3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3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3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33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33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33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33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33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33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3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3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3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3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3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33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33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33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3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33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33B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95434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20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Rycharska</dc:creator>
  <cp:keywords/>
  <dc:description/>
  <cp:lastModifiedBy>Renata Dzwolak</cp:lastModifiedBy>
  <cp:revision>3</cp:revision>
  <dcterms:created xsi:type="dcterms:W3CDTF">2026-01-27T11:46:00Z</dcterms:created>
  <dcterms:modified xsi:type="dcterms:W3CDTF">2026-01-27T11:51:00Z</dcterms:modified>
</cp:coreProperties>
</file>