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CCDE" w14:textId="77777777" w:rsidR="00AF02F2" w:rsidRDefault="00AF02F2" w:rsidP="00AF02F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A2EDE">
        <w:rPr>
          <w:rFonts w:ascii="Times New Roman" w:hAnsi="Times New Roman" w:cs="Times New Roman"/>
          <w:b/>
          <w:sz w:val="24"/>
        </w:rPr>
        <w:t>SPRAWOZDANIE Z PROCESU DYPLOMOWANIA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2CF414CD" w14:textId="77777777" w:rsidR="00AF02F2" w:rsidRDefault="00AF02F2" w:rsidP="00AF02F2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Technologia żywności i żywienie c</w:t>
      </w:r>
      <w:r w:rsidRPr="007A2EDE">
        <w:rPr>
          <w:rFonts w:ascii="Times New Roman" w:hAnsi="Times New Roman" w:cs="Times New Roman"/>
          <w:b/>
          <w:sz w:val="24"/>
        </w:rPr>
        <w:t>złowieka</w:t>
      </w:r>
    </w:p>
    <w:p w14:paraId="2ACEC022" w14:textId="77777777" w:rsidR="00AF02F2" w:rsidRDefault="00390882" w:rsidP="00AF02F2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Rok akademicki 2020/2021</w:t>
      </w:r>
    </w:p>
    <w:p w14:paraId="58ADB303" w14:textId="77777777" w:rsidR="00AF02F2" w:rsidRDefault="00AF02F2" w:rsidP="00AF02F2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14:paraId="1AB9720D" w14:textId="77777777" w:rsidR="00AF02F2" w:rsidRPr="006956BF" w:rsidRDefault="00AF02F2" w:rsidP="00AF02F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6BF">
        <w:rPr>
          <w:rFonts w:ascii="Times New Roman" w:hAnsi="Times New Roman" w:cs="Times New Roman"/>
          <w:sz w:val="24"/>
        </w:rPr>
        <w:t>W analizowanym roku akademickim procedurze dyplomowania w ramach studiów pi</w:t>
      </w:r>
      <w:r w:rsidR="00A618EB">
        <w:rPr>
          <w:rFonts w:ascii="Times New Roman" w:hAnsi="Times New Roman" w:cs="Times New Roman"/>
          <w:sz w:val="24"/>
        </w:rPr>
        <w:t>erwszego stopnia poddało się  69 osób, w tym  56</w:t>
      </w:r>
      <w:r w:rsidRPr="006956BF">
        <w:rPr>
          <w:rFonts w:ascii="Times New Roman" w:hAnsi="Times New Roman" w:cs="Times New Roman"/>
          <w:sz w:val="24"/>
        </w:rPr>
        <w:t xml:space="preserve"> stu</w:t>
      </w:r>
      <w:r w:rsidR="00A618EB">
        <w:rPr>
          <w:rFonts w:ascii="Times New Roman" w:hAnsi="Times New Roman" w:cs="Times New Roman"/>
          <w:sz w:val="24"/>
        </w:rPr>
        <w:t xml:space="preserve">dentów studiów stacjonarnych </w:t>
      </w:r>
      <w:r w:rsidR="0000575A">
        <w:rPr>
          <w:rFonts w:ascii="Times New Roman" w:hAnsi="Times New Roman" w:cs="Times New Roman"/>
          <w:sz w:val="24"/>
        </w:rPr>
        <w:br/>
      </w:r>
      <w:r w:rsidR="00A618EB">
        <w:rPr>
          <w:rFonts w:ascii="Times New Roman" w:hAnsi="Times New Roman" w:cs="Times New Roman"/>
          <w:sz w:val="24"/>
        </w:rPr>
        <w:t>i 13</w:t>
      </w:r>
      <w:r w:rsidRPr="006956BF">
        <w:rPr>
          <w:rFonts w:ascii="Times New Roman" w:hAnsi="Times New Roman" w:cs="Times New Roman"/>
          <w:sz w:val="24"/>
        </w:rPr>
        <w:t xml:space="preserve"> studiów niestacjonarnych. Wszyscy studenci zdali egzamin dyplomowy z wynikiem co najmniej dostatecznym. Najwięcej studentów studiów stacjonarnych zdało ten egzam</w:t>
      </w:r>
      <w:r w:rsidR="00837944">
        <w:rPr>
          <w:rFonts w:ascii="Times New Roman" w:hAnsi="Times New Roman" w:cs="Times New Roman"/>
          <w:sz w:val="24"/>
        </w:rPr>
        <w:t>in</w:t>
      </w:r>
      <w:r w:rsidR="00A618EB">
        <w:rPr>
          <w:rFonts w:ascii="Times New Roman" w:hAnsi="Times New Roman" w:cs="Times New Roman"/>
          <w:sz w:val="24"/>
        </w:rPr>
        <w:t xml:space="preserve"> z  wynikiem bardzo dobrym (44,6</w:t>
      </w:r>
      <w:r w:rsidRPr="006956BF">
        <w:rPr>
          <w:rFonts w:ascii="Times New Roman" w:hAnsi="Times New Roman" w:cs="Times New Roman"/>
          <w:sz w:val="24"/>
        </w:rPr>
        <w:t xml:space="preserve">%). </w:t>
      </w:r>
      <w:r w:rsidR="00A618EB">
        <w:rPr>
          <w:rFonts w:ascii="Times New Roman" w:hAnsi="Times New Roman" w:cs="Times New Roman"/>
          <w:sz w:val="24"/>
        </w:rPr>
        <w:t xml:space="preserve">Udział studentów z wynikiem dobry plus i dobry wynosił odpowiednio 21,4% i 25%. </w:t>
      </w:r>
      <w:r w:rsidRPr="006956BF">
        <w:rPr>
          <w:rFonts w:ascii="Times New Roman" w:hAnsi="Times New Roman" w:cs="Times New Roman"/>
          <w:sz w:val="24"/>
        </w:rPr>
        <w:t>Na studiach niestacjonarnych wynik bardzo</w:t>
      </w:r>
      <w:r w:rsidR="00A618EB">
        <w:rPr>
          <w:rFonts w:ascii="Times New Roman" w:hAnsi="Times New Roman" w:cs="Times New Roman"/>
          <w:sz w:val="24"/>
        </w:rPr>
        <w:t xml:space="preserve"> dobry uzyskało ponad 38% studentów</w:t>
      </w:r>
      <w:r w:rsidRPr="006956B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6956BF">
        <w:rPr>
          <w:rFonts w:ascii="Times New Roman" w:hAnsi="Times New Roman" w:cs="Times New Roman"/>
          <w:sz w:val="24"/>
        </w:rPr>
        <w:t>Inżynierskie prace dyplomowe zrealizowane w ramach studiów stacjonarnych w dominującej części zo</w:t>
      </w:r>
      <w:r w:rsidR="00837944">
        <w:rPr>
          <w:rFonts w:ascii="Times New Roman" w:hAnsi="Times New Roman" w:cs="Times New Roman"/>
          <w:sz w:val="24"/>
        </w:rPr>
        <w:t>st</w:t>
      </w:r>
      <w:r w:rsidR="00C03643">
        <w:rPr>
          <w:rFonts w:ascii="Times New Roman" w:hAnsi="Times New Roman" w:cs="Times New Roman"/>
          <w:sz w:val="24"/>
        </w:rPr>
        <w:t>ały ocenione bardzo dobrze (67,8</w:t>
      </w:r>
      <w:r w:rsidRPr="006956BF">
        <w:rPr>
          <w:rFonts w:ascii="Times New Roman" w:hAnsi="Times New Roman" w:cs="Times New Roman"/>
          <w:sz w:val="24"/>
        </w:rPr>
        <w:t xml:space="preserve">%). </w:t>
      </w:r>
      <w:r w:rsidR="0014711B">
        <w:rPr>
          <w:rFonts w:ascii="Times New Roman" w:hAnsi="Times New Roman" w:cs="Times New Roman"/>
          <w:sz w:val="24"/>
        </w:rPr>
        <w:t>Również n</w:t>
      </w:r>
      <w:r w:rsidRPr="006956BF">
        <w:rPr>
          <w:rFonts w:ascii="Times New Roman" w:hAnsi="Times New Roman" w:cs="Times New Roman"/>
          <w:sz w:val="24"/>
        </w:rPr>
        <w:t>a studiach niestacjonarnych dominującą oceną stanowił</w:t>
      </w:r>
      <w:r w:rsidR="0014711B">
        <w:rPr>
          <w:rFonts w:ascii="Times New Roman" w:hAnsi="Times New Roman" w:cs="Times New Roman"/>
          <w:sz w:val="24"/>
        </w:rPr>
        <w:t>a</w:t>
      </w:r>
      <w:r w:rsidR="00C03643">
        <w:rPr>
          <w:rFonts w:ascii="Times New Roman" w:hAnsi="Times New Roman" w:cs="Times New Roman"/>
          <w:sz w:val="24"/>
        </w:rPr>
        <w:t xml:space="preserve"> ocena </w:t>
      </w:r>
      <w:r w:rsidR="0014711B">
        <w:rPr>
          <w:rFonts w:ascii="Times New Roman" w:hAnsi="Times New Roman" w:cs="Times New Roman"/>
          <w:sz w:val="24"/>
        </w:rPr>
        <w:t>bardzo dobra</w:t>
      </w:r>
      <w:r w:rsidR="00C03643">
        <w:rPr>
          <w:rFonts w:ascii="Times New Roman" w:hAnsi="Times New Roman" w:cs="Times New Roman"/>
          <w:sz w:val="24"/>
        </w:rPr>
        <w:t xml:space="preserve"> (54,1%). Najniżej oceniono</w:t>
      </w:r>
      <w:r w:rsidRPr="006956BF">
        <w:rPr>
          <w:rFonts w:ascii="Times New Roman" w:hAnsi="Times New Roman" w:cs="Times New Roman"/>
          <w:sz w:val="24"/>
        </w:rPr>
        <w:t xml:space="preserve"> </w:t>
      </w:r>
      <w:r w:rsidR="00C03643">
        <w:rPr>
          <w:rFonts w:ascii="Times New Roman" w:hAnsi="Times New Roman" w:cs="Times New Roman"/>
          <w:sz w:val="24"/>
        </w:rPr>
        <w:t xml:space="preserve">jedną </w:t>
      </w:r>
      <w:r w:rsidRPr="006956BF">
        <w:rPr>
          <w:rFonts w:ascii="Times New Roman" w:hAnsi="Times New Roman" w:cs="Times New Roman"/>
          <w:sz w:val="24"/>
        </w:rPr>
        <w:t>prac</w:t>
      </w:r>
      <w:r w:rsidR="00C03643">
        <w:rPr>
          <w:rFonts w:ascii="Times New Roman" w:hAnsi="Times New Roman" w:cs="Times New Roman"/>
          <w:sz w:val="24"/>
        </w:rPr>
        <w:t>ę inżynierską</w:t>
      </w:r>
      <w:r w:rsidR="00837944">
        <w:rPr>
          <w:rFonts w:ascii="Times New Roman" w:hAnsi="Times New Roman" w:cs="Times New Roman"/>
          <w:sz w:val="24"/>
        </w:rPr>
        <w:t xml:space="preserve"> </w:t>
      </w:r>
      <w:r w:rsidR="00C03643">
        <w:rPr>
          <w:rFonts w:ascii="Times New Roman" w:hAnsi="Times New Roman" w:cs="Times New Roman"/>
          <w:sz w:val="24"/>
        </w:rPr>
        <w:t>zrealizowaną w ramach studiów niestacjonarnych  - ocena dostateczny</w:t>
      </w:r>
      <w:r w:rsidRPr="006956BF">
        <w:rPr>
          <w:rFonts w:ascii="Times New Roman" w:hAnsi="Times New Roman" w:cs="Times New Roman"/>
          <w:sz w:val="24"/>
        </w:rPr>
        <w:t>.</w:t>
      </w:r>
    </w:p>
    <w:p w14:paraId="57592F25" w14:textId="77777777" w:rsidR="00AF02F2" w:rsidRDefault="00AF02F2" w:rsidP="00AF02F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956BF">
        <w:rPr>
          <w:rFonts w:ascii="Times New Roman" w:hAnsi="Times New Roman" w:cs="Times New Roman"/>
          <w:sz w:val="24"/>
        </w:rPr>
        <w:t xml:space="preserve">W analizowanym okresie również wszyscy studenci studiów drugiego stopnia uzyskali pozytywny wynik egzaminu dyplomowego zarówno w ramach studiów stacjonarnych jak i niestacjonarnych. </w:t>
      </w:r>
      <w:r>
        <w:rPr>
          <w:rFonts w:ascii="Times New Roman" w:hAnsi="Times New Roman" w:cs="Times New Roman"/>
          <w:sz w:val="24"/>
        </w:rPr>
        <w:t>Procedur</w:t>
      </w:r>
      <w:r w:rsidR="005C4B1A">
        <w:rPr>
          <w:rFonts w:ascii="Times New Roman" w:hAnsi="Times New Roman" w:cs="Times New Roman"/>
          <w:sz w:val="24"/>
        </w:rPr>
        <w:t>ze dyplomowania poddało się 52 osób, w tym 15</w:t>
      </w:r>
      <w:r>
        <w:rPr>
          <w:rFonts w:ascii="Times New Roman" w:hAnsi="Times New Roman" w:cs="Times New Roman"/>
          <w:sz w:val="24"/>
        </w:rPr>
        <w:t xml:space="preserve"> student</w:t>
      </w:r>
      <w:r w:rsidR="005C4B1A">
        <w:rPr>
          <w:rFonts w:ascii="Times New Roman" w:hAnsi="Times New Roman" w:cs="Times New Roman"/>
          <w:sz w:val="24"/>
        </w:rPr>
        <w:t>ów studiów niestacjonarnych i 37</w:t>
      </w:r>
      <w:r>
        <w:rPr>
          <w:rFonts w:ascii="Times New Roman" w:hAnsi="Times New Roman" w:cs="Times New Roman"/>
          <w:sz w:val="24"/>
        </w:rPr>
        <w:t xml:space="preserve"> studiów stacjonarnych. </w:t>
      </w:r>
      <w:r w:rsidRPr="006956BF">
        <w:rPr>
          <w:rFonts w:ascii="Times New Roman" w:hAnsi="Times New Roman" w:cs="Times New Roman"/>
          <w:sz w:val="24"/>
        </w:rPr>
        <w:t>Dominującą oceną egzaminu tego poziomu studiów była ocena bardzo dobra</w:t>
      </w:r>
      <w:r>
        <w:rPr>
          <w:rFonts w:ascii="Times New Roman" w:hAnsi="Times New Roman" w:cs="Times New Roman"/>
          <w:sz w:val="24"/>
        </w:rPr>
        <w:t>,</w:t>
      </w:r>
      <w:r w:rsidR="005C4B1A">
        <w:rPr>
          <w:rFonts w:ascii="Times New Roman" w:hAnsi="Times New Roman" w:cs="Times New Roman"/>
          <w:sz w:val="24"/>
        </w:rPr>
        <w:t xml:space="preserve">  którą uzyskało niemal 84</w:t>
      </w:r>
      <w:r w:rsidRPr="006956BF">
        <w:rPr>
          <w:rFonts w:ascii="Times New Roman" w:hAnsi="Times New Roman" w:cs="Times New Roman"/>
          <w:sz w:val="24"/>
        </w:rPr>
        <w:t>% student</w:t>
      </w:r>
      <w:r w:rsidR="00A937CD">
        <w:rPr>
          <w:rFonts w:ascii="Times New Roman" w:hAnsi="Times New Roman" w:cs="Times New Roman"/>
          <w:sz w:val="24"/>
        </w:rPr>
        <w:t>ów stud</w:t>
      </w:r>
      <w:r w:rsidR="005C4B1A">
        <w:rPr>
          <w:rFonts w:ascii="Times New Roman" w:hAnsi="Times New Roman" w:cs="Times New Roman"/>
          <w:sz w:val="24"/>
        </w:rPr>
        <w:t>iów stacjonarnych oraz blisko 80</w:t>
      </w:r>
      <w:r w:rsidRPr="006956BF">
        <w:rPr>
          <w:rFonts w:ascii="Times New Roman" w:hAnsi="Times New Roman" w:cs="Times New Roman"/>
          <w:sz w:val="24"/>
        </w:rPr>
        <w:t>% studiów niestacjonarnych.</w:t>
      </w:r>
      <w:r>
        <w:rPr>
          <w:rFonts w:ascii="Times New Roman" w:hAnsi="Times New Roman" w:cs="Times New Roman"/>
          <w:sz w:val="24"/>
        </w:rPr>
        <w:t xml:space="preserve"> </w:t>
      </w:r>
      <w:r w:rsidRPr="006956BF">
        <w:rPr>
          <w:rFonts w:ascii="Times New Roman" w:hAnsi="Times New Roman" w:cs="Times New Roman"/>
          <w:sz w:val="24"/>
        </w:rPr>
        <w:t>Magisterskie prace dy</w:t>
      </w:r>
      <w:r w:rsidR="00A937CD">
        <w:rPr>
          <w:rFonts w:ascii="Times New Roman" w:hAnsi="Times New Roman" w:cs="Times New Roman"/>
          <w:sz w:val="24"/>
        </w:rPr>
        <w:t>plomowe</w:t>
      </w:r>
      <w:r w:rsidR="005C4B1A">
        <w:rPr>
          <w:rFonts w:ascii="Times New Roman" w:hAnsi="Times New Roman" w:cs="Times New Roman"/>
          <w:sz w:val="24"/>
        </w:rPr>
        <w:t xml:space="preserve"> w dominującej części (blisko 80</w:t>
      </w:r>
      <w:r w:rsidRPr="006956BF">
        <w:rPr>
          <w:rFonts w:ascii="Times New Roman" w:hAnsi="Times New Roman" w:cs="Times New Roman"/>
          <w:sz w:val="24"/>
        </w:rPr>
        <w:t>% na stud</w:t>
      </w:r>
      <w:r w:rsidR="005C4B1A">
        <w:rPr>
          <w:rFonts w:ascii="Times New Roman" w:hAnsi="Times New Roman" w:cs="Times New Roman"/>
          <w:sz w:val="24"/>
        </w:rPr>
        <w:t>iach niestacjonarnych i ponad 91</w:t>
      </w:r>
      <w:r w:rsidRPr="006956BF">
        <w:rPr>
          <w:rFonts w:ascii="Times New Roman" w:hAnsi="Times New Roman" w:cs="Times New Roman"/>
          <w:sz w:val="24"/>
        </w:rPr>
        <w:t>% na studiach stacjonarnych) ocenione zostały na ocenę bardzo dobrą.</w:t>
      </w:r>
    </w:p>
    <w:p w14:paraId="137270CA" w14:textId="77777777" w:rsidR="00AF02F2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285DC0C3" w14:textId="77777777" w:rsidR="00AF02F2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2FB8C857" w14:textId="77777777" w:rsidR="00AF02F2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EEA80BA" w14:textId="77777777" w:rsidR="00AF02F2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65595894" w14:textId="77777777" w:rsidR="00AF02F2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2FA80D05" w14:textId="77777777" w:rsidR="00AF02F2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0837D4" w14:textId="77777777" w:rsidR="00AF02F2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1F52B701" w14:textId="77777777" w:rsidR="00AF02F2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434365EC" w14:textId="77777777" w:rsidR="00AF02F2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0BA9F04B" w14:textId="77777777" w:rsidR="00AF02F2" w:rsidRPr="006956BF" w:rsidRDefault="00AF02F2" w:rsidP="00AF02F2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117433C2" w14:textId="77777777" w:rsidR="00AF02F2" w:rsidRPr="0099750E" w:rsidRDefault="00AF02F2" w:rsidP="00AF02F2">
      <w:pPr>
        <w:spacing w:after="12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Struktura ocen - e</w:t>
      </w:r>
      <w:r w:rsidRPr="0099750E">
        <w:rPr>
          <w:rFonts w:ascii="Times New Roman" w:hAnsi="Times New Roman" w:cs="Times New Roman"/>
          <w:sz w:val="24"/>
          <w:u w:val="single"/>
        </w:rPr>
        <w:t>gzamin dyplomowy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91"/>
        <w:gridCol w:w="1251"/>
        <w:gridCol w:w="1251"/>
        <w:gridCol w:w="1252"/>
        <w:gridCol w:w="1252"/>
        <w:gridCol w:w="1252"/>
        <w:gridCol w:w="1013"/>
      </w:tblGrid>
      <w:tr w:rsidR="00AF02F2" w:rsidRPr="0099750E" w14:paraId="5134FAB7" w14:textId="77777777" w:rsidTr="006A06CD">
        <w:trPr>
          <w:trHeight w:val="300"/>
        </w:trPr>
        <w:tc>
          <w:tcPr>
            <w:tcW w:w="988" w:type="pct"/>
            <w:vMerge w:val="restart"/>
            <w:hideMark/>
          </w:tcPr>
          <w:p w14:paraId="31F24A08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 xml:space="preserve">Liczba osób/udział </w:t>
            </w:r>
          </w:p>
        </w:tc>
        <w:tc>
          <w:tcPr>
            <w:tcW w:w="4012" w:type="pct"/>
            <w:gridSpan w:val="6"/>
            <w:noWrap/>
            <w:hideMark/>
          </w:tcPr>
          <w:p w14:paraId="370EE35B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 xml:space="preserve">Skala ocen </w:t>
            </w:r>
          </w:p>
        </w:tc>
      </w:tr>
      <w:tr w:rsidR="00AF02F2" w:rsidRPr="0099750E" w14:paraId="7C1DE7AC" w14:textId="77777777" w:rsidTr="006A06CD">
        <w:trPr>
          <w:trHeight w:val="300"/>
        </w:trPr>
        <w:tc>
          <w:tcPr>
            <w:tcW w:w="988" w:type="pct"/>
            <w:vMerge/>
            <w:hideMark/>
          </w:tcPr>
          <w:p w14:paraId="78832474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0" w:type="pct"/>
            <w:noWrap/>
            <w:hideMark/>
          </w:tcPr>
          <w:p w14:paraId="5A1A7E82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750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90" w:type="pct"/>
            <w:noWrap/>
            <w:hideMark/>
          </w:tcPr>
          <w:p w14:paraId="4574318B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750E">
              <w:rPr>
                <w:rFonts w:ascii="Times New Roman" w:hAnsi="Times New Roman" w:cs="Times New Roman"/>
                <w:b/>
                <w:sz w:val="24"/>
              </w:rPr>
              <w:t>4,5</w:t>
            </w:r>
          </w:p>
        </w:tc>
        <w:tc>
          <w:tcPr>
            <w:tcW w:w="691" w:type="pct"/>
            <w:noWrap/>
            <w:hideMark/>
          </w:tcPr>
          <w:p w14:paraId="159D860E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750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91" w:type="pct"/>
            <w:noWrap/>
            <w:hideMark/>
          </w:tcPr>
          <w:p w14:paraId="572C716B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750E"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691" w:type="pct"/>
            <w:noWrap/>
            <w:hideMark/>
          </w:tcPr>
          <w:p w14:paraId="5F0807C3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750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59" w:type="pct"/>
            <w:noWrap/>
            <w:hideMark/>
          </w:tcPr>
          <w:p w14:paraId="521EA146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750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AF02F2" w:rsidRPr="0099750E" w14:paraId="17AF4D56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224DAB3F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2" w:type="pct"/>
            <w:gridSpan w:val="6"/>
            <w:noWrap/>
            <w:hideMark/>
          </w:tcPr>
          <w:p w14:paraId="18AF49CF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niestacjonarne II stopień</w:t>
            </w:r>
          </w:p>
        </w:tc>
      </w:tr>
      <w:tr w:rsidR="00AF02F2" w:rsidRPr="0099750E" w14:paraId="774CE1B6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3B36AC7E" w14:textId="77777777" w:rsidR="00AF02F2" w:rsidRPr="0099750E" w:rsidRDefault="005B250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n=15</w:t>
            </w:r>
          </w:p>
        </w:tc>
        <w:tc>
          <w:tcPr>
            <w:tcW w:w="690" w:type="pct"/>
            <w:noWrap/>
            <w:hideMark/>
          </w:tcPr>
          <w:p w14:paraId="3B8425DB" w14:textId="77777777" w:rsidR="00AF02F2" w:rsidRPr="0099750E" w:rsidRDefault="005B250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0" w:type="pct"/>
            <w:noWrap/>
            <w:hideMark/>
          </w:tcPr>
          <w:p w14:paraId="57AD125B" w14:textId="77777777" w:rsidR="00AF02F2" w:rsidRPr="0099750E" w:rsidRDefault="005B250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1" w:type="pct"/>
            <w:noWrap/>
            <w:hideMark/>
          </w:tcPr>
          <w:p w14:paraId="25A6180F" w14:textId="77777777" w:rsidR="00AF02F2" w:rsidRPr="0099750E" w:rsidRDefault="005B250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1" w:type="pct"/>
            <w:noWrap/>
            <w:hideMark/>
          </w:tcPr>
          <w:p w14:paraId="6FF5B99C" w14:textId="77777777" w:rsidR="00AF02F2" w:rsidRPr="0099750E" w:rsidRDefault="005B250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91" w:type="pct"/>
            <w:noWrap/>
            <w:hideMark/>
          </w:tcPr>
          <w:p w14:paraId="40DE7E6C" w14:textId="77777777" w:rsidR="00AF02F2" w:rsidRPr="0099750E" w:rsidRDefault="005B250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9" w:type="pct"/>
            <w:noWrap/>
            <w:hideMark/>
          </w:tcPr>
          <w:p w14:paraId="32A4CCAD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F02F2" w:rsidRPr="0099750E" w14:paraId="3236E9E5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5B7BED4A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90" w:type="pct"/>
            <w:noWrap/>
            <w:hideMark/>
          </w:tcPr>
          <w:p w14:paraId="3C4B188F" w14:textId="77777777" w:rsidR="00AF02F2" w:rsidRPr="0099750E" w:rsidRDefault="005B250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79,9</w:t>
            </w:r>
          </w:p>
        </w:tc>
        <w:tc>
          <w:tcPr>
            <w:tcW w:w="690" w:type="pct"/>
            <w:noWrap/>
            <w:hideMark/>
          </w:tcPr>
          <w:p w14:paraId="27F9F646" w14:textId="77777777" w:rsidR="00AF02F2" w:rsidRPr="0099750E" w:rsidRDefault="005B250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6,7</w:t>
            </w:r>
          </w:p>
        </w:tc>
        <w:tc>
          <w:tcPr>
            <w:tcW w:w="691" w:type="pct"/>
            <w:noWrap/>
            <w:hideMark/>
          </w:tcPr>
          <w:p w14:paraId="3B69AA7B" w14:textId="77777777" w:rsidR="00AF02F2" w:rsidRPr="0099750E" w:rsidRDefault="005B250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6,7</w:t>
            </w:r>
          </w:p>
        </w:tc>
        <w:tc>
          <w:tcPr>
            <w:tcW w:w="691" w:type="pct"/>
            <w:noWrap/>
            <w:hideMark/>
          </w:tcPr>
          <w:p w14:paraId="5FBDFC5C" w14:textId="77777777" w:rsidR="00AF02F2" w:rsidRPr="0099750E" w:rsidRDefault="005B250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691" w:type="pct"/>
            <w:noWrap/>
            <w:hideMark/>
          </w:tcPr>
          <w:p w14:paraId="168740CC" w14:textId="77777777" w:rsidR="00AF02F2" w:rsidRPr="0099750E" w:rsidRDefault="005B250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6,7</w:t>
            </w:r>
          </w:p>
        </w:tc>
        <w:tc>
          <w:tcPr>
            <w:tcW w:w="559" w:type="pct"/>
            <w:noWrap/>
            <w:hideMark/>
          </w:tcPr>
          <w:p w14:paraId="5DCD90BF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AF02F2" w:rsidRPr="0099750E" w14:paraId="4F3B1237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7FB7CF5A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2" w:type="pct"/>
            <w:gridSpan w:val="6"/>
            <w:noWrap/>
            <w:hideMark/>
          </w:tcPr>
          <w:p w14:paraId="499AB5BE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niestacjonarne I stopień</w:t>
            </w:r>
          </w:p>
        </w:tc>
      </w:tr>
      <w:tr w:rsidR="00AF02F2" w:rsidRPr="0099750E" w14:paraId="311A4B10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283699CE" w14:textId="77777777" w:rsidR="00AF02F2" w:rsidRPr="0099750E" w:rsidRDefault="005B250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n=13</w:t>
            </w:r>
          </w:p>
        </w:tc>
        <w:tc>
          <w:tcPr>
            <w:tcW w:w="690" w:type="pct"/>
            <w:noWrap/>
            <w:hideMark/>
          </w:tcPr>
          <w:p w14:paraId="51B734CC" w14:textId="77777777" w:rsidR="00AF02F2" w:rsidRPr="0099750E" w:rsidRDefault="005B250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0" w:type="pct"/>
            <w:noWrap/>
            <w:hideMark/>
          </w:tcPr>
          <w:p w14:paraId="7C716274" w14:textId="77777777" w:rsidR="00AF02F2" w:rsidRPr="0099750E" w:rsidRDefault="00B42969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1" w:type="pct"/>
            <w:noWrap/>
            <w:hideMark/>
          </w:tcPr>
          <w:p w14:paraId="24DAEF02" w14:textId="77777777" w:rsidR="00AF02F2" w:rsidRPr="0099750E" w:rsidRDefault="00B42969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1" w:type="pct"/>
            <w:noWrap/>
            <w:hideMark/>
          </w:tcPr>
          <w:p w14:paraId="7E0FE4BB" w14:textId="77777777" w:rsidR="00AF02F2" w:rsidRPr="0099750E" w:rsidRDefault="00B42969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1" w:type="pct"/>
            <w:noWrap/>
            <w:hideMark/>
          </w:tcPr>
          <w:p w14:paraId="42C6E54D" w14:textId="77777777" w:rsidR="00AF02F2" w:rsidRPr="0099750E" w:rsidRDefault="00493F1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9" w:type="pct"/>
            <w:noWrap/>
            <w:hideMark/>
          </w:tcPr>
          <w:p w14:paraId="63578F1E" w14:textId="77777777" w:rsidR="00AF02F2" w:rsidRPr="0099750E" w:rsidRDefault="00493F1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F02F2" w:rsidRPr="0099750E" w14:paraId="1A5DC6B1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58BE847F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90" w:type="pct"/>
            <w:noWrap/>
            <w:hideMark/>
          </w:tcPr>
          <w:p w14:paraId="1FEDD441" w14:textId="77777777" w:rsidR="00AF02F2" w:rsidRPr="0099750E" w:rsidRDefault="006178BA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  <w:tc>
          <w:tcPr>
            <w:tcW w:w="690" w:type="pct"/>
            <w:noWrap/>
            <w:hideMark/>
          </w:tcPr>
          <w:p w14:paraId="01F48C79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7,7</w:t>
            </w:r>
          </w:p>
        </w:tc>
        <w:tc>
          <w:tcPr>
            <w:tcW w:w="691" w:type="pct"/>
            <w:noWrap/>
            <w:hideMark/>
          </w:tcPr>
          <w:p w14:paraId="1DBD9CAE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15,4</w:t>
            </w:r>
          </w:p>
        </w:tc>
        <w:tc>
          <w:tcPr>
            <w:tcW w:w="691" w:type="pct"/>
            <w:noWrap/>
            <w:hideMark/>
          </w:tcPr>
          <w:p w14:paraId="0E3084D3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15,4</w:t>
            </w:r>
          </w:p>
        </w:tc>
        <w:tc>
          <w:tcPr>
            <w:tcW w:w="691" w:type="pct"/>
            <w:noWrap/>
            <w:hideMark/>
          </w:tcPr>
          <w:p w14:paraId="76645350" w14:textId="77777777" w:rsidR="00AF02F2" w:rsidRPr="0099750E" w:rsidRDefault="006178BA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23,1</w:t>
            </w:r>
          </w:p>
        </w:tc>
        <w:tc>
          <w:tcPr>
            <w:tcW w:w="559" w:type="pct"/>
            <w:noWrap/>
            <w:hideMark/>
          </w:tcPr>
          <w:p w14:paraId="01DD1AE7" w14:textId="77777777" w:rsidR="00AF02F2" w:rsidRPr="0099750E" w:rsidRDefault="006178BA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AF02F2" w:rsidRPr="0099750E" w14:paraId="777835CA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1A9C45AE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2" w:type="pct"/>
            <w:gridSpan w:val="6"/>
            <w:noWrap/>
            <w:hideMark/>
          </w:tcPr>
          <w:p w14:paraId="7829D25D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stacjonarne II stopień</w:t>
            </w:r>
          </w:p>
        </w:tc>
      </w:tr>
      <w:tr w:rsidR="00AF02F2" w:rsidRPr="0099750E" w14:paraId="3E3045C5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59B477E6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n=37</w:t>
            </w:r>
          </w:p>
        </w:tc>
        <w:tc>
          <w:tcPr>
            <w:tcW w:w="690" w:type="pct"/>
            <w:noWrap/>
            <w:hideMark/>
          </w:tcPr>
          <w:p w14:paraId="7B689395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90" w:type="pct"/>
            <w:noWrap/>
            <w:hideMark/>
          </w:tcPr>
          <w:p w14:paraId="75F2C3F2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1" w:type="pct"/>
            <w:noWrap/>
            <w:hideMark/>
          </w:tcPr>
          <w:p w14:paraId="7D540ED3" w14:textId="77777777" w:rsidR="00AF02F2" w:rsidRPr="0099750E" w:rsidRDefault="00B42969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1" w:type="pct"/>
            <w:noWrap/>
            <w:hideMark/>
          </w:tcPr>
          <w:p w14:paraId="1CC9B4DB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91" w:type="pct"/>
            <w:noWrap/>
            <w:hideMark/>
          </w:tcPr>
          <w:p w14:paraId="012C074F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59" w:type="pct"/>
            <w:noWrap/>
            <w:hideMark/>
          </w:tcPr>
          <w:p w14:paraId="11211BB2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F02F2" w:rsidRPr="0099750E" w14:paraId="21DC1A85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5CF16E32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90" w:type="pct"/>
            <w:noWrap/>
            <w:hideMark/>
          </w:tcPr>
          <w:p w14:paraId="351D4B3B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83,8</w:t>
            </w:r>
          </w:p>
        </w:tc>
        <w:tc>
          <w:tcPr>
            <w:tcW w:w="690" w:type="pct"/>
            <w:noWrap/>
            <w:hideMark/>
          </w:tcPr>
          <w:p w14:paraId="3FDBF2D2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8,1</w:t>
            </w:r>
          </w:p>
        </w:tc>
        <w:tc>
          <w:tcPr>
            <w:tcW w:w="691" w:type="pct"/>
            <w:noWrap/>
            <w:hideMark/>
          </w:tcPr>
          <w:p w14:paraId="73FF3AB4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8,1</w:t>
            </w:r>
          </w:p>
        </w:tc>
        <w:tc>
          <w:tcPr>
            <w:tcW w:w="691" w:type="pct"/>
            <w:noWrap/>
            <w:hideMark/>
          </w:tcPr>
          <w:p w14:paraId="217BF21F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691" w:type="pct"/>
            <w:noWrap/>
            <w:hideMark/>
          </w:tcPr>
          <w:p w14:paraId="2B0443F0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559" w:type="pct"/>
            <w:noWrap/>
            <w:hideMark/>
          </w:tcPr>
          <w:p w14:paraId="5DAF1C43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AF02F2" w:rsidRPr="0099750E" w14:paraId="312AB87B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13F2348A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2" w:type="pct"/>
            <w:gridSpan w:val="6"/>
            <w:noWrap/>
            <w:hideMark/>
          </w:tcPr>
          <w:p w14:paraId="4DD64BE7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stacjonarne I stopień</w:t>
            </w:r>
          </w:p>
        </w:tc>
      </w:tr>
      <w:tr w:rsidR="00AF02F2" w:rsidRPr="0099750E" w14:paraId="0A2C73AD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4EF41F2C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n=56</w:t>
            </w:r>
          </w:p>
        </w:tc>
        <w:tc>
          <w:tcPr>
            <w:tcW w:w="690" w:type="pct"/>
            <w:noWrap/>
            <w:hideMark/>
          </w:tcPr>
          <w:p w14:paraId="065CC8AF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90" w:type="pct"/>
            <w:noWrap/>
            <w:hideMark/>
          </w:tcPr>
          <w:p w14:paraId="308B920E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1" w:type="pct"/>
            <w:noWrap/>
            <w:hideMark/>
          </w:tcPr>
          <w:p w14:paraId="756EEA91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91" w:type="pct"/>
            <w:noWrap/>
            <w:hideMark/>
          </w:tcPr>
          <w:p w14:paraId="3B29A174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1" w:type="pct"/>
            <w:noWrap/>
            <w:hideMark/>
          </w:tcPr>
          <w:p w14:paraId="4723C4D1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9" w:type="pct"/>
            <w:noWrap/>
            <w:hideMark/>
          </w:tcPr>
          <w:p w14:paraId="4242726C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F02F2" w:rsidRPr="0099750E" w14:paraId="669959C1" w14:textId="77777777" w:rsidTr="006A06CD">
        <w:trPr>
          <w:trHeight w:val="300"/>
        </w:trPr>
        <w:tc>
          <w:tcPr>
            <w:tcW w:w="988" w:type="pct"/>
            <w:noWrap/>
            <w:hideMark/>
          </w:tcPr>
          <w:p w14:paraId="665E708A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90" w:type="pct"/>
            <w:noWrap/>
            <w:hideMark/>
          </w:tcPr>
          <w:p w14:paraId="50103CEB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44,6</w:t>
            </w:r>
          </w:p>
        </w:tc>
        <w:tc>
          <w:tcPr>
            <w:tcW w:w="690" w:type="pct"/>
            <w:noWrap/>
            <w:hideMark/>
          </w:tcPr>
          <w:p w14:paraId="19FDD499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21,4</w:t>
            </w:r>
          </w:p>
        </w:tc>
        <w:tc>
          <w:tcPr>
            <w:tcW w:w="691" w:type="pct"/>
            <w:noWrap/>
            <w:hideMark/>
          </w:tcPr>
          <w:p w14:paraId="39D1A12A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25,0</w:t>
            </w:r>
          </w:p>
        </w:tc>
        <w:tc>
          <w:tcPr>
            <w:tcW w:w="691" w:type="pct"/>
            <w:noWrap/>
            <w:hideMark/>
          </w:tcPr>
          <w:p w14:paraId="3A2088D9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5,4</w:t>
            </w:r>
          </w:p>
        </w:tc>
        <w:tc>
          <w:tcPr>
            <w:tcW w:w="691" w:type="pct"/>
            <w:noWrap/>
            <w:hideMark/>
          </w:tcPr>
          <w:p w14:paraId="0D2EB657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  <w:tc>
          <w:tcPr>
            <w:tcW w:w="559" w:type="pct"/>
            <w:noWrap/>
            <w:hideMark/>
          </w:tcPr>
          <w:p w14:paraId="5415E259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14:paraId="241530C2" w14:textId="77777777" w:rsidR="00AF02F2" w:rsidRDefault="00AF02F2" w:rsidP="00AF02F2">
      <w:pPr>
        <w:jc w:val="center"/>
        <w:rPr>
          <w:rFonts w:ascii="Times New Roman" w:hAnsi="Times New Roman" w:cs="Times New Roman"/>
          <w:b/>
          <w:sz w:val="24"/>
        </w:rPr>
      </w:pPr>
    </w:p>
    <w:p w14:paraId="5BFC4EAD" w14:textId="77777777" w:rsidR="00AF02F2" w:rsidRPr="0099750E" w:rsidRDefault="00AF02F2" w:rsidP="00AF02F2">
      <w:pPr>
        <w:spacing w:after="12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Struktura ocen - p</w:t>
      </w:r>
      <w:r w:rsidRPr="0099750E">
        <w:rPr>
          <w:rFonts w:ascii="Times New Roman" w:hAnsi="Times New Roman" w:cs="Times New Roman"/>
          <w:sz w:val="24"/>
          <w:u w:val="single"/>
        </w:rPr>
        <w:t>raca dyplomowa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0"/>
        <w:gridCol w:w="1191"/>
        <w:gridCol w:w="1205"/>
        <w:gridCol w:w="1207"/>
        <w:gridCol w:w="1205"/>
        <w:gridCol w:w="1207"/>
        <w:gridCol w:w="1207"/>
      </w:tblGrid>
      <w:tr w:rsidR="00AF02F2" w:rsidRPr="0099750E" w14:paraId="54BC4C5A" w14:textId="77777777" w:rsidTr="006A06CD">
        <w:trPr>
          <w:trHeight w:val="300"/>
        </w:trPr>
        <w:tc>
          <w:tcPr>
            <w:tcW w:w="1015" w:type="pct"/>
            <w:vMerge w:val="restart"/>
            <w:hideMark/>
          </w:tcPr>
          <w:p w14:paraId="796338A2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 xml:space="preserve">Liczba osób/udział </w:t>
            </w:r>
          </w:p>
        </w:tc>
        <w:tc>
          <w:tcPr>
            <w:tcW w:w="3985" w:type="pct"/>
            <w:gridSpan w:val="6"/>
            <w:noWrap/>
            <w:hideMark/>
          </w:tcPr>
          <w:p w14:paraId="6E808D5E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 xml:space="preserve">Skala ocen </w:t>
            </w:r>
          </w:p>
        </w:tc>
      </w:tr>
      <w:tr w:rsidR="00AF02F2" w:rsidRPr="0099750E" w14:paraId="1442611D" w14:textId="77777777" w:rsidTr="006A06CD">
        <w:trPr>
          <w:trHeight w:val="300"/>
        </w:trPr>
        <w:tc>
          <w:tcPr>
            <w:tcW w:w="1015" w:type="pct"/>
            <w:vMerge/>
            <w:hideMark/>
          </w:tcPr>
          <w:p w14:paraId="56CA069D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pct"/>
            <w:noWrap/>
            <w:hideMark/>
          </w:tcPr>
          <w:p w14:paraId="1F6CA0C9" w14:textId="77777777" w:rsidR="00AF02F2" w:rsidRPr="00017A4C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A4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65" w:type="pct"/>
            <w:noWrap/>
            <w:hideMark/>
          </w:tcPr>
          <w:p w14:paraId="2560FA24" w14:textId="77777777" w:rsidR="00AF02F2" w:rsidRPr="00017A4C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A4C">
              <w:rPr>
                <w:rFonts w:ascii="Times New Roman" w:hAnsi="Times New Roman" w:cs="Times New Roman"/>
                <w:b/>
                <w:sz w:val="24"/>
              </w:rPr>
              <w:t>4,5</w:t>
            </w:r>
          </w:p>
        </w:tc>
        <w:tc>
          <w:tcPr>
            <w:tcW w:w="666" w:type="pct"/>
            <w:noWrap/>
            <w:hideMark/>
          </w:tcPr>
          <w:p w14:paraId="1468F69F" w14:textId="77777777" w:rsidR="00AF02F2" w:rsidRPr="00017A4C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A4C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65" w:type="pct"/>
            <w:noWrap/>
            <w:hideMark/>
          </w:tcPr>
          <w:p w14:paraId="19C9E670" w14:textId="77777777" w:rsidR="00AF02F2" w:rsidRPr="00017A4C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A4C">
              <w:rPr>
                <w:rFonts w:ascii="Times New Roman" w:hAnsi="Times New Roman" w:cs="Times New Roman"/>
                <w:b/>
                <w:sz w:val="24"/>
              </w:rPr>
              <w:t>3,5</w:t>
            </w:r>
          </w:p>
        </w:tc>
        <w:tc>
          <w:tcPr>
            <w:tcW w:w="666" w:type="pct"/>
            <w:noWrap/>
            <w:hideMark/>
          </w:tcPr>
          <w:p w14:paraId="719A24C3" w14:textId="77777777" w:rsidR="00AF02F2" w:rsidRPr="00017A4C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A4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66" w:type="pct"/>
            <w:noWrap/>
            <w:hideMark/>
          </w:tcPr>
          <w:p w14:paraId="41813105" w14:textId="77777777" w:rsidR="00AF02F2" w:rsidRPr="00017A4C" w:rsidRDefault="00AF02F2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A4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AF02F2" w:rsidRPr="0099750E" w14:paraId="24154DE1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51945646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pct"/>
            <w:gridSpan w:val="6"/>
            <w:noWrap/>
            <w:hideMark/>
          </w:tcPr>
          <w:p w14:paraId="42BE92DF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niestacjonarne II stopień</w:t>
            </w:r>
          </w:p>
        </w:tc>
      </w:tr>
      <w:tr w:rsidR="00AF02F2" w:rsidRPr="0099750E" w14:paraId="2D0BA03B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6059748C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n=15</w:t>
            </w:r>
          </w:p>
        </w:tc>
        <w:tc>
          <w:tcPr>
            <w:tcW w:w="657" w:type="pct"/>
            <w:noWrap/>
            <w:hideMark/>
          </w:tcPr>
          <w:p w14:paraId="62D90775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65" w:type="pct"/>
            <w:noWrap/>
            <w:hideMark/>
          </w:tcPr>
          <w:p w14:paraId="3B000339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  <w:noWrap/>
            <w:hideMark/>
          </w:tcPr>
          <w:p w14:paraId="0A8874E2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5" w:type="pct"/>
            <w:noWrap/>
            <w:hideMark/>
          </w:tcPr>
          <w:p w14:paraId="2FF8A70B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66" w:type="pct"/>
            <w:noWrap/>
            <w:hideMark/>
          </w:tcPr>
          <w:p w14:paraId="712D1986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  <w:noWrap/>
            <w:hideMark/>
          </w:tcPr>
          <w:p w14:paraId="6A392349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F02F2" w:rsidRPr="0099750E" w14:paraId="4D36E431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320EC2D0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57" w:type="pct"/>
            <w:noWrap/>
            <w:hideMark/>
          </w:tcPr>
          <w:p w14:paraId="7B54750F" w14:textId="77777777" w:rsidR="00AF02F2" w:rsidRPr="00017A4C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79,9</w:t>
            </w:r>
          </w:p>
        </w:tc>
        <w:tc>
          <w:tcPr>
            <w:tcW w:w="665" w:type="pct"/>
            <w:noWrap/>
            <w:hideMark/>
          </w:tcPr>
          <w:p w14:paraId="721BB5EF" w14:textId="77777777" w:rsidR="00AF02F2" w:rsidRPr="00017A4C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6,7</w:t>
            </w:r>
          </w:p>
        </w:tc>
        <w:tc>
          <w:tcPr>
            <w:tcW w:w="666" w:type="pct"/>
            <w:noWrap/>
            <w:hideMark/>
          </w:tcPr>
          <w:p w14:paraId="2C1F8AD6" w14:textId="77777777" w:rsidR="00AF02F2" w:rsidRPr="00017A4C" w:rsidRDefault="00FF68F4" w:rsidP="00FF68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6,7</w:t>
            </w:r>
          </w:p>
        </w:tc>
        <w:tc>
          <w:tcPr>
            <w:tcW w:w="665" w:type="pct"/>
            <w:noWrap/>
            <w:hideMark/>
          </w:tcPr>
          <w:p w14:paraId="511DF4B4" w14:textId="77777777" w:rsidR="00AF02F2" w:rsidRPr="00017A4C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666" w:type="pct"/>
            <w:noWrap/>
            <w:hideMark/>
          </w:tcPr>
          <w:p w14:paraId="054189BE" w14:textId="77777777" w:rsidR="00AF02F2" w:rsidRPr="00017A4C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6,7</w:t>
            </w:r>
          </w:p>
        </w:tc>
        <w:tc>
          <w:tcPr>
            <w:tcW w:w="666" w:type="pct"/>
            <w:noWrap/>
            <w:hideMark/>
          </w:tcPr>
          <w:p w14:paraId="3E4DE42A" w14:textId="77777777" w:rsidR="00AF02F2" w:rsidRPr="00017A4C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AF02F2" w:rsidRPr="0099750E" w14:paraId="2E4B3885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4DDD09D6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pct"/>
            <w:gridSpan w:val="6"/>
            <w:noWrap/>
            <w:hideMark/>
          </w:tcPr>
          <w:p w14:paraId="33CF2F02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niestacjonarne I stopień</w:t>
            </w:r>
          </w:p>
        </w:tc>
      </w:tr>
      <w:tr w:rsidR="00AF02F2" w:rsidRPr="0099750E" w14:paraId="4E854E0E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16C40329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n=13</w:t>
            </w:r>
          </w:p>
        </w:tc>
        <w:tc>
          <w:tcPr>
            <w:tcW w:w="657" w:type="pct"/>
            <w:noWrap/>
            <w:hideMark/>
          </w:tcPr>
          <w:p w14:paraId="78BA0240" w14:textId="77777777" w:rsidR="00AF02F2" w:rsidRPr="0099750E" w:rsidRDefault="00FF68F4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65" w:type="pct"/>
            <w:noWrap/>
            <w:hideMark/>
          </w:tcPr>
          <w:p w14:paraId="12F54099" w14:textId="77777777" w:rsidR="00AF02F2" w:rsidRPr="0099750E" w:rsidRDefault="0097335D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6" w:type="pct"/>
            <w:noWrap/>
            <w:hideMark/>
          </w:tcPr>
          <w:p w14:paraId="65BBDE0F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65" w:type="pct"/>
            <w:noWrap/>
            <w:hideMark/>
          </w:tcPr>
          <w:p w14:paraId="7342D34B" w14:textId="77777777" w:rsidR="00AF02F2" w:rsidRPr="0099750E" w:rsidRDefault="0097335D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66" w:type="pct"/>
            <w:noWrap/>
            <w:hideMark/>
          </w:tcPr>
          <w:p w14:paraId="65B0C906" w14:textId="77777777" w:rsidR="00AF02F2" w:rsidRPr="0099750E" w:rsidRDefault="0097335D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  <w:noWrap/>
            <w:hideMark/>
          </w:tcPr>
          <w:p w14:paraId="4A1CD0DB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F02F2" w:rsidRPr="0099750E" w14:paraId="60C1C410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6B104986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57" w:type="pct"/>
            <w:noWrap/>
            <w:hideMark/>
          </w:tcPr>
          <w:p w14:paraId="6AE17CBC" w14:textId="77777777" w:rsidR="00AF02F2" w:rsidRPr="00017A4C" w:rsidRDefault="000637F5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54,1</w:t>
            </w:r>
          </w:p>
        </w:tc>
        <w:tc>
          <w:tcPr>
            <w:tcW w:w="665" w:type="pct"/>
            <w:noWrap/>
            <w:hideMark/>
          </w:tcPr>
          <w:p w14:paraId="677B173B" w14:textId="77777777" w:rsidR="00AF02F2" w:rsidRPr="00017A4C" w:rsidRDefault="000637F5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15,2</w:t>
            </w:r>
          </w:p>
        </w:tc>
        <w:tc>
          <w:tcPr>
            <w:tcW w:w="666" w:type="pct"/>
            <w:noWrap/>
            <w:hideMark/>
          </w:tcPr>
          <w:p w14:paraId="783711AA" w14:textId="77777777" w:rsidR="00AF02F2" w:rsidRPr="00017A4C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23,1</w:t>
            </w:r>
          </w:p>
        </w:tc>
        <w:tc>
          <w:tcPr>
            <w:tcW w:w="665" w:type="pct"/>
            <w:noWrap/>
            <w:hideMark/>
          </w:tcPr>
          <w:p w14:paraId="73ADA1CA" w14:textId="77777777" w:rsidR="00AF02F2" w:rsidRPr="00017A4C" w:rsidRDefault="0097335D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666" w:type="pct"/>
            <w:noWrap/>
            <w:hideMark/>
          </w:tcPr>
          <w:p w14:paraId="6724A61C" w14:textId="77777777" w:rsidR="00AF02F2" w:rsidRPr="00017A4C" w:rsidRDefault="000637F5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7,6</w:t>
            </w:r>
          </w:p>
        </w:tc>
        <w:tc>
          <w:tcPr>
            <w:tcW w:w="666" w:type="pct"/>
            <w:noWrap/>
            <w:hideMark/>
          </w:tcPr>
          <w:p w14:paraId="04057763" w14:textId="77777777" w:rsidR="00AF02F2" w:rsidRPr="00017A4C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AF02F2" w:rsidRPr="0099750E" w14:paraId="4013C8CB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048B9560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pct"/>
            <w:gridSpan w:val="6"/>
            <w:noWrap/>
            <w:hideMark/>
          </w:tcPr>
          <w:p w14:paraId="79EE2524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stacjonarne II stopień</w:t>
            </w:r>
          </w:p>
        </w:tc>
      </w:tr>
      <w:tr w:rsidR="00AF02F2" w:rsidRPr="0099750E" w14:paraId="465DCB0F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520AF12E" w14:textId="77777777" w:rsidR="00AF02F2" w:rsidRPr="0099750E" w:rsidRDefault="000637F5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n=37</w:t>
            </w:r>
          </w:p>
        </w:tc>
        <w:tc>
          <w:tcPr>
            <w:tcW w:w="657" w:type="pct"/>
            <w:noWrap/>
            <w:hideMark/>
          </w:tcPr>
          <w:p w14:paraId="08D35EF6" w14:textId="77777777" w:rsidR="00AF02F2" w:rsidRPr="0099750E" w:rsidRDefault="000637F5" w:rsidP="009733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65" w:type="pct"/>
            <w:noWrap/>
            <w:hideMark/>
          </w:tcPr>
          <w:p w14:paraId="2FEEB067" w14:textId="77777777" w:rsidR="00AF02F2" w:rsidRPr="0099750E" w:rsidRDefault="000637F5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  <w:noWrap/>
            <w:hideMark/>
          </w:tcPr>
          <w:p w14:paraId="72F21943" w14:textId="77777777" w:rsidR="00AF02F2" w:rsidRPr="0099750E" w:rsidRDefault="000637F5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5" w:type="pct"/>
            <w:noWrap/>
            <w:hideMark/>
          </w:tcPr>
          <w:p w14:paraId="4CC001DF" w14:textId="77777777" w:rsidR="00AF02F2" w:rsidRPr="0099750E" w:rsidRDefault="0097335D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6" w:type="pct"/>
            <w:noWrap/>
            <w:hideMark/>
          </w:tcPr>
          <w:p w14:paraId="7D149C74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66" w:type="pct"/>
            <w:noWrap/>
            <w:hideMark/>
          </w:tcPr>
          <w:p w14:paraId="1AC3032E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F02F2" w:rsidRPr="0099750E" w14:paraId="59745E67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1743E601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57" w:type="pct"/>
            <w:noWrap/>
            <w:hideMark/>
          </w:tcPr>
          <w:p w14:paraId="22DB68E4" w14:textId="77777777" w:rsidR="00AF02F2" w:rsidRPr="00017A4C" w:rsidRDefault="000637F5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91,9</w:t>
            </w:r>
          </w:p>
        </w:tc>
        <w:tc>
          <w:tcPr>
            <w:tcW w:w="665" w:type="pct"/>
            <w:noWrap/>
            <w:hideMark/>
          </w:tcPr>
          <w:p w14:paraId="5653B2F7" w14:textId="77777777" w:rsidR="00AF02F2" w:rsidRPr="00017A4C" w:rsidRDefault="000637F5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2,7</w:t>
            </w:r>
          </w:p>
        </w:tc>
        <w:tc>
          <w:tcPr>
            <w:tcW w:w="666" w:type="pct"/>
            <w:noWrap/>
            <w:hideMark/>
          </w:tcPr>
          <w:p w14:paraId="64059A26" w14:textId="77777777" w:rsidR="00AF02F2" w:rsidRPr="00017A4C" w:rsidRDefault="000637F5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2,7</w:t>
            </w:r>
          </w:p>
        </w:tc>
        <w:tc>
          <w:tcPr>
            <w:tcW w:w="665" w:type="pct"/>
            <w:noWrap/>
            <w:hideMark/>
          </w:tcPr>
          <w:p w14:paraId="45F79DA3" w14:textId="77777777" w:rsidR="00AF02F2" w:rsidRPr="00017A4C" w:rsidRDefault="000637F5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2,7</w:t>
            </w:r>
          </w:p>
        </w:tc>
        <w:tc>
          <w:tcPr>
            <w:tcW w:w="666" w:type="pct"/>
            <w:noWrap/>
            <w:hideMark/>
          </w:tcPr>
          <w:p w14:paraId="47675D64" w14:textId="77777777" w:rsidR="00AF02F2" w:rsidRPr="00017A4C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666" w:type="pct"/>
            <w:noWrap/>
            <w:hideMark/>
          </w:tcPr>
          <w:p w14:paraId="6376A3BC" w14:textId="77777777" w:rsidR="00AF02F2" w:rsidRPr="00017A4C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AF02F2" w:rsidRPr="0099750E" w14:paraId="2569DF50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60567FF7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5" w:type="pct"/>
            <w:gridSpan w:val="6"/>
            <w:noWrap/>
            <w:hideMark/>
          </w:tcPr>
          <w:p w14:paraId="71780BCE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stacjonarne I stopień</w:t>
            </w:r>
          </w:p>
        </w:tc>
      </w:tr>
      <w:tr w:rsidR="00AF02F2" w:rsidRPr="0099750E" w14:paraId="3CE39C2C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69A8D51B" w14:textId="77777777" w:rsidR="00AF02F2" w:rsidRPr="0099750E" w:rsidRDefault="000637F5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n=56</w:t>
            </w:r>
          </w:p>
        </w:tc>
        <w:tc>
          <w:tcPr>
            <w:tcW w:w="657" w:type="pct"/>
            <w:noWrap/>
            <w:hideMark/>
          </w:tcPr>
          <w:p w14:paraId="0D044CDF" w14:textId="77777777" w:rsidR="00AF02F2" w:rsidRPr="0099750E" w:rsidRDefault="000637F5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665" w:type="pct"/>
            <w:noWrap/>
            <w:hideMark/>
          </w:tcPr>
          <w:p w14:paraId="7905B53D" w14:textId="77777777" w:rsidR="00AF02F2" w:rsidRPr="0099750E" w:rsidRDefault="000637F5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66" w:type="pct"/>
            <w:noWrap/>
            <w:hideMark/>
          </w:tcPr>
          <w:p w14:paraId="6B06E822" w14:textId="77777777" w:rsidR="00AF02F2" w:rsidRPr="0099750E" w:rsidRDefault="000637F5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65" w:type="pct"/>
            <w:noWrap/>
            <w:hideMark/>
          </w:tcPr>
          <w:p w14:paraId="03044DAD" w14:textId="77777777" w:rsidR="00AF02F2" w:rsidRPr="0099750E" w:rsidRDefault="000637F5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66" w:type="pct"/>
            <w:noWrap/>
            <w:hideMark/>
          </w:tcPr>
          <w:p w14:paraId="572499EC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66" w:type="pct"/>
            <w:noWrap/>
            <w:hideMark/>
          </w:tcPr>
          <w:p w14:paraId="3231D5CB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F02F2" w:rsidRPr="0099750E" w14:paraId="211E4184" w14:textId="77777777" w:rsidTr="006A06CD">
        <w:trPr>
          <w:trHeight w:val="300"/>
        </w:trPr>
        <w:tc>
          <w:tcPr>
            <w:tcW w:w="1015" w:type="pct"/>
            <w:noWrap/>
            <w:hideMark/>
          </w:tcPr>
          <w:p w14:paraId="02EB0C25" w14:textId="77777777" w:rsidR="00AF02F2" w:rsidRPr="0099750E" w:rsidRDefault="00AF02F2" w:rsidP="006A06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50E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57" w:type="pct"/>
            <w:noWrap/>
            <w:hideMark/>
          </w:tcPr>
          <w:p w14:paraId="0E3D97D9" w14:textId="77777777" w:rsidR="00AF02F2" w:rsidRPr="00017A4C" w:rsidRDefault="000637F5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67,8</w:t>
            </w:r>
          </w:p>
        </w:tc>
        <w:tc>
          <w:tcPr>
            <w:tcW w:w="665" w:type="pct"/>
            <w:noWrap/>
            <w:hideMark/>
          </w:tcPr>
          <w:p w14:paraId="6BF72058" w14:textId="77777777" w:rsidR="00AF02F2" w:rsidRPr="00017A4C" w:rsidRDefault="000637F5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14,3</w:t>
            </w:r>
          </w:p>
        </w:tc>
        <w:tc>
          <w:tcPr>
            <w:tcW w:w="666" w:type="pct"/>
            <w:noWrap/>
            <w:hideMark/>
          </w:tcPr>
          <w:p w14:paraId="02A0CFE0" w14:textId="77777777" w:rsidR="00AF02F2" w:rsidRPr="00017A4C" w:rsidRDefault="000637F5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14,3</w:t>
            </w:r>
          </w:p>
        </w:tc>
        <w:tc>
          <w:tcPr>
            <w:tcW w:w="665" w:type="pct"/>
            <w:noWrap/>
            <w:hideMark/>
          </w:tcPr>
          <w:p w14:paraId="6E537A3F" w14:textId="77777777" w:rsidR="00AF02F2" w:rsidRPr="00017A4C" w:rsidRDefault="000637F5" w:rsidP="000637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  <w:tc>
          <w:tcPr>
            <w:tcW w:w="666" w:type="pct"/>
            <w:noWrap/>
            <w:hideMark/>
          </w:tcPr>
          <w:p w14:paraId="1385B3BC" w14:textId="77777777" w:rsidR="00AF02F2" w:rsidRPr="00017A4C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666" w:type="pct"/>
            <w:noWrap/>
            <w:hideMark/>
          </w:tcPr>
          <w:p w14:paraId="0B4CEC9F" w14:textId="77777777" w:rsidR="00AF02F2" w:rsidRPr="00017A4C" w:rsidRDefault="00FF68F4" w:rsidP="006A06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</w:tbl>
    <w:p w14:paraId="20C42FCF" w14:textId="77777777" w:rsidR="00AF02F2" w:rsidRDefault="00AF02F2" w:rsidP="00AF02F2">
      <w:pPr>
        <w:jc w:val="center"/>
        <w:rPr>
          <w:rFonts w:ascii="Times New Roman" w:hAnsi="Times New Roman" w:cs="Times New Roman"/>
          <w:b/>
          <w:sz w:val="24"/>
        </w:rPr>
      </w:pPr>
    </w:p>
    <w:p w14:paraId="216ADD49" w14:textId="77777777" w:rsidR="00AF02F2" w:rsidRDefault="00AF02F2" w:rsidP="00AF02F2">
      <w:pPr>
        <w:jc w:val="center"/>
        <w:rPr>
          <w:rFonts w:ascii="Times New Roman" w:hAnsi="Times New Roman" w:cs="Times New Roman"/>
          <w:b/>
          <w:sz w:val="24"/>
        </w:rPr>
      </w:pPr>
    </w:p>
    <w:p w14:paraId="1BB7FF21" w14:textId="77777777" w:rsidR="00AF02F2" w:rsidRDefault="00AF02F2" w:rsidP="00AF02F2">
      <w:pPr>
        <w:jc w:val="center"/>
        <w:rPr>
          <w:rFonts w:ascii="Times New Roman" w:hAnsi="Times New Roman" w:cs="Times New Roman"/>
          <w:b/>
          <w:sz w:val="24"/>
        </w:rPr>
      </w:pPr>
    </w:p>
    <w:p w14:paraId="7CC36502" w14:textId="77777777" w:rsidR="00AF02F2" w:rsidRDefault="00AF02F2" w:rsidP="00AF02F2">
      <w:pPr>
        <w:jc w:val="center"/>
        <w:rPr>
          <w:rFonts w:ascii="Times New Roman" w:hAnsi="Times New Roman" w:cs="Times New Roman"/>
          <w:b/>
          <w:sz w:val="24"/>
        </w:rPr>
      </w:pPr>
    </w:p>
    <w:p w14:paraId="6F06FDA0" w14:textId="77777777" w:rsidR="00AF02F2" w:rsidRDefault="00AF02F2" w:rsidP="00AF02F2">
      <w:pPr>
        <w:jc w:val="center"/>
        <w:rPr>
          <w:rFonts w:ascii="Times New Roman" w:hAnsi="Times New Roman" w:cs="Times New Roman"/>
          <w:b/>
          <w:sz w:val="24"/>
        </w:rPr>
      </w:pPr>
    </w:p>
    <w:p w14:paraId="7A3CE5B9" w14:textId="77777777" w:rsidR="00AF02F2" w:rsidRDefault="00AF02F2" w:rsidP="00AF02F2">
      <w:pPr>
        <w:jc w:val="center"/>
        <w:rPr>
          <w:rFonts w:ascii="Times New Roman" w:hAnsi="Times New Roman" w:cs="Times New Roman"/>
          <w:b/>
          <w:sz w:val="24"/>
        </w:rPr>
      </w:pPr>
    </w:p>
    <w:p w14:paraId="0D45DB21" w14:textId="77777777" w:rsidR="00AF02F2" w:rsidRDefault="00AF02F2" w:rsidP="00AF02F2">
      <w:pPr>
        <w:spacing w:after="0"/>
        <w:rPr>
          <w:rFonts w:ascii="Times New Roman" w:hAnsi="Times New Roman" w:cs="Times New Roman"/>
          <w:b/>
          <w:sz w:val="24"/>
        </w:rPr>
      </w:pPr>
    </w:p>
    <w:p w14:paraId="4BF42A46" w14:textId="77777777" w:rsidR="00F244D6" w:rsidRPr="005C4B1A" w:rsidRDefault="00F244D6" w:rsidP="005C4B1A">
      <w:pPr>
        <w:tabs>
          <w:tab w:val="left" w:pos="3331"/>
        </w:tabs>
      </w:pPr>
    </w:p>
    <w:sectPr w:rsidR="00F244D6" w:rsidRPr="005C4B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F0B2" w14:textId="77777777" w:rsidR="0066534B" w:rsidRDefault="0066534B" w:rsidP="00ED22E2">
      <w:pPr>
        <w:spacing w:after="0" w:line="240" w:lineRule="auto"/>
      </w:pPr>
      <w:r>
        <w:separator/>
      </w:r>
    </w:p>
  </w:endnote>
  <w:endnote w:type="continuationSeparator" w:id="0">
    <w:p w14:paraId="72C6EB80" w14:textId="77777777" w:rsidR="0066534B" w:rsidRDefault="0066534B" w:rsidP="00ED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BA48" w14:textId="77777777" w:rsidR="00ED22E2" w:rsidRPr="00ED22E2" w:rsidRDefault="00ED22E2" w:rsidP="00ED22E2">
    <w:pPr>
      <w:tabs>
        <w:tab w:val="center" w:pos="4536"/>
        <w:tab w:val="right" w:pos="9072"/>
      </w:tabs>
      <w:rPr>
        <w:rFonts w:ascii="Calibri" w:eastAsia="Calibri" w:hAnsi="Calibri" w:cs="Times New Roman"/>
      </w:rPr>
    </w:pPr>
    <w:r w:rsidRPr="00ED22E2">
      <w:rPr>
        <w:rFonts w:ascii="Calibri" w:eastAsia="Calibri" w:hAnsi="Calibri" w:cs="Times New Roman"/>
      </w:rPr>
      <w:t>Opracował: dr inż. Adam Więk</w:t>
    </w:r>
  </w:p>
  <w:p w14:paraId="010A28BD" w14:textId="77777777" w:rsidR="00ED22E2" w:rsidRDefault="00ED22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9E32" w14:textId="77777777" w:rsidR="0066534B" w:rsidRDefault="0066534B" w:rsidP="00ED22E2">
      <w:pPr>
        <w:spacing w:after="0" w:line="240" w:lineRule="auto"/>
      </w:pPr>
      <w:r>
        <w:separator/>
      </w:r>
    </w:p>
  </w:footnote>
  <w:footnote w:type="continuationSeparator" w:id="0">
    <w:p w14:paraId="76C72C97" w14:textId="77777777" w:rsidR="0066534B" w:rsidRDefault="0066534B" w:rsidP="00ED2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E2"/>
    <w:rsid w:val="0000575A"/>
    <w:rsid w:val="000637F5"/>
    <w:rsid w:val="0014711B"/>
    <w:rsid w:val="001D780C"/>
    <w:rsid w:val="0024629B"/>
    <w:rsid w:val="00390882"/>
    <w:rsid w:val="003914B4"/>
    <w:rsid w:val="00493F14"/>
    <w:rsid w:val="00501EC9"/>
    <w:rsid w:val="005B2504"/>
    <w:rsid w:val="005C4B1A"/>
    <w:rsid w:val="006178BA"/>
    <w:rsid w:val="0066534B"/>
    <w:rsid w:val="0067354D"/>
    <w:rsid w:val="00722C2E"/>
    <w:rsid w:val="00787458"/>
    <w:rsid w:val="00837944"/>
    <w:rsid w:val="008C2373"/>
    <w:rsid w:val="0097335D"/>
    <w:rsid w:val="009E2120"/>
    <w:rsid w:val="00A2036D"/>
    <w:rsid w:val="00A618EB"/>
    <w:rsid w:val="00A937CD"/>
    <w:rsid w:val="00AF02F2"/>
    <w:rsid w:val="00B42969"/>
    <w:rsid w:val="00C03643"/>
    <w:rsid w:val="00DD337C"/>
    <w:rsid w:val="00ED22E2"/>
    <w:rsid w:val="00F244D6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C0A8"/>
  <w15:chartTrackingRefBased/>
  <w15:docId w15:val="{F8BA0D9E-D111-48E0-B41B-94FEFF31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2E2"/>
  </w:style>
  <w:style w:type="paragraph" w:styleId="Stopka">
    <w:name w:val="footer"/>
    <w:basedOn w:val="Normalny"/>
    <w:link w:val="StopkaZnak"/>
    <w:uiPriority w:val="99"/>
    <w:unhideWhenUsed/>
    <w:rsid w:val="00ED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2E2"/>
  </w:style>
  <w:style w:type="table" w:styleId="Tabela-Siatka">
    <w:name w:val="Table Grid"/>
    <w:basedOn w:val="Standardowy"/>
    <w:uiPriority w:val="39"/>
    <w:rsid w:val="00AF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Więk</dc:creator>
  <cp:keywords/>
  <dc:description/>
  <cp:lastModifiedBy>Katarzyna Staniewska</cp:lastModifiedBy>
  <cp:revision>2</cp:revision>
  <cp:lastPrinted>2022-03-14T11:42:00Z</cp:lastPrinted>
  <dcterms:created xsi:type="dcterms:W3CDTF">2022-03-15T17:29:00Z</dcterms:created>
  <dcterms:modified xsi:type="dcterms:W3CDTF">2022-03-15T17:29:00Z</dcterms:modified>
</cp:coreProperties>
</file>