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DB" w:rsidRPr="006C0B74" w:rsidRDefault="008E7908" w:rsidP="00016AB3">
      <w:pPr>
        <w:spacing w:before="240"/>
        <w:jc w:val="center"/>
        <w:rPr>
          <w:rFonts w:ascii="Arial Black" w:hAnsi="Arial Black"/>
          <w:b/>
          <w:caps/>
          <w:color w:val="000000" w:themeColor="text1"/>
          <w:spacing w:val="100"/>
          <w:sz w:val="48"/>
          <w:u w:val="single"/>
        </w:rPr>
      </w:pPr>
      <w:r w:rsidRPr="006C0B74">
        <w:rPr>
          <w:rFonts w:ascii="Arial Black" w:hAnsi="Arial Black"/>
          <w:b/>
          <w:caps/>
          <w:color w:val="000000" w:themeColor="text1"/>
          <w:spacing w:val="100"/>
          <w:sz w:val="50"/>
          <w:u w:val="single"/>
        </w:rPr>
        <w:t>Program konferencji</w:t>
      </w:r>
    </w:p>
    <w:p w:rsidR="008E7908" w:rsidRPr="006C0B74" w:rsidRDefault="0030227C" w:rsidP="0030227C">
      <w:pPr>
        <w:spacing w:before="240"/>
        <w:jc w:val="center"/>
        <w:rPr>
          <w:rFonts w:ascii="Arial Black" w:hAnsi="Arial Black"/>
          <w:caps/>
          <w:color w:val="0070C0"/>
          <w:sz w:val="60"/>
        </w:rPr>
      </w:pPr>
      <w:r w:rsidRPr="006C0B74">
        <w:rPr>
          <w:rFonts w:ascii="Arial Black" w:hAnsi="Arial Black"/>
          <w:caps/>
          <w:color w:val="0070C0"/>
          <w:sz w:val="60"/>
        </w:rPr>
        <w:t xml:space="preserve">XVII </w:t>
      </w:r>
    </w:p>
    <w:p w:rsidR="0030227C" w:rsidRPr="006C0B74" w:rsidRDefault="0030227C" w:rsidP="0030227C">
      <w:pPr>
        <w:spacing w:before="240"/>
        <w:jc w:val="center"/>
        <w:rPr>
          <w:rFonts w:ascii="Arial Black" w:hAnsi="Arial Black"/>
          <w:caps/>
          <w:color w:val="0070C0"/>
          <w:sz w:val="60"/>
        </w:rPr>
      </w:pPr>
      <w:r w:rsidRPr="006C0B74">
        <w:rPr>
          <w:rFonts w:ascii="Arial Black" w:hAnsi="Arial Black"/>
          <w:caps/>
          <w:color w:val="0070C0"/>
          <w:sz w:val="60"/>
        </w:rPr>
        <w:t>Dni Interdyscyplinarne</w:t>
      </w:r>
    </w:p>
    <w:p w:rsidR="0030227C" w:rsidRPr="006C0B74" w:rsidRDefault="0030227C" w:rsidP="0030227C">
      <w:pPr>
        <w:spacing w:before="120"/>
        <w:jc w:val="center"/>
        <w:rPr>
          <w:rFonts w:ascii="Arial Black" w:hAnsi="Arial Black"/>
          <w:color w:val="0070C0"/>
          <w:sz w:val="60"/>
        </w:rPr>
      </w:pPr>
      <w:r w:rsidRPr="006C0B74">
        <w:rPr>
          <w:rFonts w:ascii="Arial Black" w:hAnsi="Arial Black"/>
          <w:color w:val="0070C0"/>
          <w:sz w:val="60"/>
        </w:rPr>
        <w:t xml:space="preserve">„Między </w:t>
      </w:r>
      <w:r w:rsidRPr="006C0B74">
        <w:rPr>
          <w:rFonts w:ascii="Arial Black" w:hAnsi="Arial Black"/>
          <w:i/>
          <w:color w:val="0070C0"/>
          <w:sz w:val="60"/>
        </w:rPr>
        <w:t xml:space="preserve">sacrum </w:t>
      </w:r>
      <w:r w:rsidRPr="006C0B74">
        <w:rPr>
          <w:rFonts w:ascii="Arial Black" w:hAnsi="Arial Black"/>
          <w:color w:val="0070C0"/>
          <w:sz w:val="60"/>
        </w:rPr>
        <w:t xml:space="preserve">a </w:t>
      </w:r>
      <w:r w:rsidRPr="006C0B74">
        <w:rPr>
          <w:rFonts w:ascii="Arial Black" w:hAnsi="Arial Black"/>
          <w:i/>
          <w:color w:val="0070C0"/>
          <w:sz w:val="60"/>
        </w:rPr>
        <w:t xml:space="preserve">profanum </w:t>
      </w:r>
      <w:r w:rsidRPr="006C0B74">
        <w:rPr>
          <w:rFonts w:ascii="Arial Black" w:hAnsi="Arial Black"/>
          <w:color w:val="0070C0"/>
          <w:sz w:val="60"/>
        </w:rPr>
        <w:t>– święci w kulturze”</w:t>
      </w:r>
    </w:p>
    <w:p w:rsidR="008E7908" w:rsidRPr="006C0B74" w:rsidRDefault="008E7908" w:rsidP="0030227C">
      <w:pPr>
        <w:jc w:val="center"/>
        <w:rPr>
          <w:b/>
          <w:smallCaps/>
          <w:color w:val="0070C0"/>
          <w:sz w:val="30"/>
        </w:rPr>
      </w:pPr>
    </w:p>
    <w:p w:rsidR="0030227C" w:rsidRPr="006C0B74" w:rsidRDefault="0030227C" w:rsidP="0030227C">
      <w:pPr>
        <w:jc w:val="center"/>
        <w:rPr>
          <w:color w:val="000000" w:themeColor="text1"/>
          <w:sz w:val="30"/>
        </w:rPr>
      </w:pPr>
      <w:r w:rsidRPr="006C0B74">
        <w:rPr>
          <w:b/>
          <w:smallCaps/>
          <w:color w:val="0070C0"/>
          <w:sz w:val="30"/>
        </w:rPr>
        <w:t xml:space="preserve">Termin </w:t>
      </w:r>
      <w:r w:rsidRPr="006C0B74">
        <w:rPr>
          <w:color w:val="0070C0"/>
          <w:sz w:val="30"/>
        </w:rPr>
        <w:t xml:space="preserve"> </w:t>
      </w:r>
      <w:r w:rsidRPr="006C0B74">
        <w:rPr>
          <w:color w:val="000000" w:themeColor="text1"/>
          <w:sz w:val="34"/>
        </w:rPr>
        <w:t>7 – 9 listopada 2016 r.</w:t>
      </w:r>
    </w:p>
    <w:p w:rsidR="0030227C" w:rsidRPr="006C0B74" w:rsidRDefault="0030227C" w:rsidP="0030227C">
      <w:pPr>
        <w:jc w:val="center"/>
        <w:rPr>
          <w:color w:val="000000" w:themeColor="text1"/>
          <w:sz w:val="34"/>
        </w:rPr>
      </w:pPr>
      <w:r w:rsidRPr="006C0B74">
        <w:rPr>
          <w:b/>
          <w:smallCaps/>
          <w:color w:val="0070C0"/>
          <w:sz w:val="30"/>
        </w:rPr>
        <w:t xml:space="preserve">Miejsce obrad </w:t>
      </w:r>
      <w:r w:rsidRPr="006C0B74">
        <w:rPr>
          <w:color w:val="0070C0"/>
          <w:sz w:val="30"/>
        </w:rPr>
        <w:t xml:space="preserve"> </w:t>
      </w:r>
      <w:r w:rsidRPr="006C0B74">
        <w:rPr>
          <w:color w:val="000000" w:themeColor="text1"/>
          <w:sz w:val="34"/>
        </w:rPr>
        <w:t>Wydział Teologii, ul. Hozjusza 15, Olsztyn</w:t>
      </w:r>
    </w:p>
    <w:p w:rsidR="0030227C" w:rsidRPr="006C0B74" w:rsidRDefault="0030227C" w:rsidP="0030227C">
      <w:pPr>
        <w:jc w:val="center"/>
        <w:rPr>
          <w:color w:val="000000" w:themeColor="text1"/>
          <w:sz w:val="30"/>
        </w:rPr>
      </w:pPr>
      <w:r w:rsidRPr="006C0B74">
        <w:rPr>
          <w:b/>
          <w:smallCaps/>
          <w:color w:val="0070C0"/>
          <w:sz w:val="30"/>
        </w:rPr>
        <w:t xml:space="preserve">Msza św. i koncert </w:t>
      </w:r>
      <w:r w:rsidRPr="006C0B74">
        <w:rPr>
          <w:smallCaps/>
          <w:color w:val="0070C0"/>
          <w:sz w:val="30"/>
        </w:rPr>
        <w:t xml:space="preserve"> </w:t>
      </w:r>
      <w:r w:rsidRPr="006C0B74">
        <w:rPr>
          <w:color w:val="000000" w:themeColor="text1"/>
          <w:sz w:val="32"/>
          <w:szCs w:val="24"/>
        </w:rPr>
        <w:t>ul. Staszica 5, Olsztyn – Stare Miasto</w:t>
      </w:r>
    </w:p>
    <w:p w:rsidR="0030227C" w:rsidRPr="006C0B74" w:rsidRDefault="0030227C" w:rsidP="0030227C">
      <w:pPr>
        <w:jc w:val="center"/>
        <w:rPr>
          <w:b/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>Organizatorzy</w:t>
      </w:r>
    </w:p>
    <w:p w:rsidR="0030227C" w:rsidRPr="006C0B74" w:rsidRDefault="0030227C" w:rsidP="008E7908">
      <w:pPr>
        <w:spacing w:after="0"/>
        <w:jc w:val="center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>Uniwersytet Warmińsko-Mazurski w Olsztynie: Wydział Teologii i Wydział Sztuki</w:t>
      </w:r>
    </w:p>
    <w:p w:rsidR="0030227C" w:rsidRPr="006C0B74" w:rsidRDefault="0030227C" w:rsidP="008E7908">
      <w:pPr>
        <w:spacing w:after="0"/>
        <w:jc w:val="center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 xml:space="preserve">Wyższe Seminarium Duchowne Metropolii Warmińskiej </w:t>
      </w:r>
      <w:proofErr w:type="spellStart"/>
      <w:r w:rsidRPr="006C0B74">
        <w:rPr>
          <w:i/>
          <w:color w:val="000000" w:themeColor="text1"/>
          <w:sz w:val="28"/>
        </w:rPr>
        <w:t>Hosianum</w:t>
      </w:r>
      <w:proofErr w:type="spellEnd"/>
    </w:p>
    <w:p w:rsidR="0030227C" w:rsidRPr="006C0B74" w:rsidRDefault="0030227C" w:rsidP="008E7908">
      <w:pPr>
        <w:spacing w:after="0"/>
        <w:jc w:val="center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>Wyższe Seminarium Duchowne w Ełku</w:t>
      </w:r>
    </w:p>
    <w:p w:rsidR="0030227C" w:rsidRPr="006C0B74" w:rsidRDefault="0030227C" w:rsidP="008E7908">
      <w:pPr>
        <w:spacing w:after="0"/>
        <w:jc w:val="center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>Muzeum Archidiecezji Warmińskiej</w:t>
      </w:r>
    </w:p>
    <w:p w:rsidR="0030227C" w:rsidRPr="006C0B74" w:rsidRDefault="0030227C" w:rsidP="006C0B74">
      <w:pPr>
        <w:spacing w:before="240"/>
        <w:jc w:val="center"/>
        <w:rPr>
          <w:b/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>Patronat honorowy</w:t>
      </w:r>
    </w:p>
    <w:p w:rsidR="0030227C" w:rsidRPr="006C0B74" w:rsidRDefault="0030227C" w:rsidP="008E7908">
      <w:pPr>
        <w:spacing w:after="0"/>
        <w:jc w:val="center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 xml:space="preserve">Wielki Kanclerz Wydziału Teologii Biskup Warmiński Arcybiskup </w:t>
      </w:r>
      <w:r w:rsidR="008E7908" w:rsidRPr="006C0B74">
        <w:rPr>
          <w:color w:val="000000" w:themeColor="text1"/>
          <w:sz w:val="28"/>
        </w:rPr>
        <w:t>Józef Górzyński</w:t>
      </w:r>
    </w:p>
    <w:p w:rsidR="0030227C" w:rsidRPr="006C0B74" w:rsidRDefault="0030227C" w:rsidP="008E7908">
      <w:pPr>
        <w:spacing w:after="0"/>
        <w:jc w:val="center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 xml:space="preserve">Arcybiskup </w:t>
      </w:r>
      <w:r w:rsidR="008E7908" w:rsidRPr="006C0B74">
        <w:rPr>
          <w:color w:val="000000" w:themeColor="text1"/>
          <w:sz w:val="28"/>
        </w:rPr>
        <w:t>Senior Wojciech Ziemba</w:t>
      </w:r>
      <w:r w:rsidRPr="006C0B74">
        <w:rPr>
          <w:color w:val="000000" w:themeColor="text1"/>
          <w:sz w:val="28"/>
        </w:rPr>
        <w:t xml:space="preserve"> </w:t>
      </w:r>
    </w:p>
    <w:p w:rsidR="0030227C" w:rsidRPr="006C0B74" w:rsidRDefault="0030227C" w:rsidP="008E7908">
      <w:pPr>
        <w:spacing w:after="0"/>
        <w:jc w:val="center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>Biskup Elbląski Jacek Jezierski</w:t>
      </w:r>
    </w:p>
    <w:p w:rsidR="0030227C" w:rsidRPr="006C0B74" w:rsidRDefault="0030227C" w:rsidP="008E7908">
      <w:pPr>
        <w:spacing w:after="0"/>
        <w:jc w:val="center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>Biskup Ełcki Jerzy Mazur</w:t>
      </w:r>
    </w:p>
    <w:p w:rsidR="0030227C" w:rsidRPr="006C0B74" w:rsidRDefault="0030227C" w:rsidP="008E7908">
      <w:pPr>
        <w:spacing w:after="0"/>
        <w:jc w:val="center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>Rektor Uniwersytetu Warmińsko-Mazurskiego w Olsztynie Ryszard Górecki</w:t>
      </w:r>
    </w:p>
    <w:p w:rsidR="008E7908" w:rsidRPr="006C0B74" w:rsidRDefault="008E7908" w:rsidP="006C0B74">
      <w:pPr>
        <w:spacing w:before="240"/>
        <w:jc w:val="center"/>
        <w:rPr>
          <w:b/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>Patronat medialny</w:t>
      </w:r>
    </w:p>
    <w:p w:rsidR="00016AB3" w:rsidRPr="006C0B74" w:rsidRDefault="008E7908" w:rsidP="008E7908">
      <w:pPr>
        <w:spacing w:after="0"/>
        <w:jc w:val="center"/>
        <w:rPr>
          <w:bCs/>
          <w:color w:val="000000" w:themeColor="text1"/>
          <w:sz w:val="30"/>
          <w:szCs w:val="24"/>
        </w:rPr>
      </w:pPr>
      <w:r w:rsidRPr="006C0B74">
        <w:rPr>
          <w:sz w:val="28"/>
        </w:rPr>
        <w:t>TVP3</w:t>
      </w:r>
      <w:r w:rsidRPr="006C0B74">
        <w:rPr>
          <w:sz w:val="28"/>
        </w:rPr>
        <w:t xml:space="preserve">, </w:t>
      </w:r>
      <w:r w:rsidRPr="006C0B74">
        <w:rPr>
          <w:sz w:val="28"/>
        </w:rPr>
        <w:t>Radio Plus</w:t>
      </w:r>
      <w:r w:rsidRPr="006C0B74">
        <w:rPr>
          <w:sz w:val="28"/>
        </w:rPr>
        <w:t xml:space="preserve">, </w:t>
      </w:r>
      <w:r w:rsidRPr="006C0B74">
        <w:rPr>
          <w:sz w:val="28"/>
        </w:rPr>
        <w:t>Gość Niedzielny</w:t>
      </w:r>
      <w:r w:rsidRPr="006C0B74">
        <w:rPr>
          <w:sz w:val="28"/>
        </w:rPr>
        <w:t xml:space="preserve">, </w:t>
      </w:r>
      <w:r w:rsidRPr="006C0B74">
        <w:rPr>
          <w:sz w:val="28"/>
        </w:rPr>
        <w:t>Radio UWM FM</w:t>
      </w:r>
    </w:p>
    <w:p w:rsidR="006C0B74" w:rsidRDefault="006C0B74" w:rsidP="00FC44BF">
      <w:pPr>
        <w:spacing w:after="0" w:line="240" w:lineRule="auto"/>
        <w:ind w:left="709" w:hanging="709"/>
        <w:jc w:val="center"/>
        <w:rPr>
          <w:b/>
          <w:color w:val="000000" w:themeColor="text1"/>
          <w:sz w:val="34"/>
          <w:szCs w:val="28"/>
        </w:rPr>
      </w:pPr>
    </w:p>
    <w:p w:rsidR="00016AB3" w:rsidRPr="006C0B74" w:rsidRDefault="00016AB3" w:rsidP="00FC44BF">
      <w:pPr>
        <w:spacing w:after="0" w:line="240" w:lineRule="auto"/>
        <w:ind w:left="709" w:hanging="709"/>
        <w:jc w:val="center"/>
        <w:rPr>
          <w:b/>
          <w:color w:val="000000" w:themeColor="text1"/>
          <w:sz w:val="36"/>
          <w:szCs w:val="28"/>
        </w:rPr>
      </w:pPr>
      <w:r w:rsidRPr="006C0B74">
        <w:rPr>
          <w:b/>
          <w:color w:val="000000" w:themeColor="text1"/>
          <w:sz w:val="36"/>
          <w:szCs w:val="28"/>
        </w:rPr>
        <w:lastRenderedPageBreak/>
        <w:t>Poniedziałek, 7 listopada 2016 r.</w:t>
      </w:r>
    </w:p>
    <w:p w:rsidR="00D22477" w:rsidRPr="006C0B74" w:rsidRDefault="00D22477" w:rsidP="00016AB3">
      <w:pPr>
        <w:spacing w:after="0" w:line="240" w:lineRule="auto"/>
        <w:ind w:left="709" w:hanging="709"/>
        <w:jc w:val="both"/>
        <w:rPr>
          <w:bCs/>
          <w:color w:val="000000" w:themeColor="text1"/>
          <w:sz w:val="28"/>
          <w:szCs w:val="24"/>
        </w:rPr>
      </w:pPr>
    </w:p>
    <w:p w:rsidR="00016AB3" w:rsidRPr="006C0B74" w:rsidRDefault="00016AB3" w:rsidP="00F2713A">
      <w:pPr>
        <w:spacing w:before="120" w:after="0" w:line="240" w:lineRule="auto"/>
        <w:ind w:left="709" w:hanging="709"/>
        <w:jc w:val="both"/>
        <w:rPr>
          <w:b/>
          <w:bCs/>
          <w:smallCaps/>
          <w:color w:val="0070C0"/>
          <w:sz w:val="28"/>
        </w:rPr>
      </w:pPr>
      <w:r w:rsidRPr="006C0B74">
        <w:rPr>
          <w:b/>
          <w:bCs/>
          <w:smallCaps/>
          <w:color w:val="0070C0"/>
          <w:sz w:val="28"/>
        </w:rPr>
        <w:t>Godz. 9.</w:t>
      </w:r>
      <w:r w:rsidR="00680B15" w:rsidRPr="006C0B74">
        <w:rPr>
          <w:b/>
          <w:bCs/>
          <w:smallCaps/>
          <w:color w:val="0070C0"/>
          <w:sz w:val="28"/>
        </w:rPr>
        <w:t xml:space="preserve">00  </w:t>
      </w:r>
      <w:r w:rsidRPr="006C0B74">
        <w:rPr>
          <w:b/>
          <w:bCs/>
          <w:smallCaps/>
          <w:color w:val="0070C0"/>
          <w:sz w:val="28"/>
        </w:rPr>
        <w:t xml:space="preserve"> powitanie gości i rozpoczęcie konferencji</w:t>
      </w:r>
      <w:r w:rsidR="00F2713A" w:rsidRPr="006C0B74">
        <w:rPr>
          <w:b/>
          <w:bCs/>
          <w:smallCaps/>
          <w:color w:val="0070C0"/>
          <w:sz w:val="28"/>
        </w:rPr>
        <w:t xml:space="preserve"> – sala 2</w:t>
      </w:r>
    </w:p>
    <w:p w:rsidR="00016AB3" w:rsidRPr="006C0B74" w:rsidRDefault="00016AB3" w:rsidP="00F2713A">
      <w:pPr>
        <w:spacing w:before="120" w:after="0" w:line="240" w:lineRule="auto"/>
        <w:ind w:left="709" w:hanging="709"/>
        <w:jc w:val="both"/>
        <w:rPr>
          <w:b/>
          <w:bCs/>
          <w:color w:val="0070C0"/>
          <w:sz w:val="28"/>
        </w:rPr>
      </w:pPr>
      <w:r w:rsidRPr="006C0B74">
        <w:rPr>
          <w:b/>
          <w:bCs/>
          <w:smallCaps/>
          <w:color w:val="0070C0"/>
          <w:sz w:val="28"/>
        </w:rPr>
        <w:t>Do godz. 11.00</w:t>
      </w:r>
      <w:r w:rsidR="00680B15" w:rsidRPr="006C0B74">
        <w:rPr>
          <w:b/>
          <w:bCs/>
          <w:smallCaps/>
          <w:color w:val="0070C0"/>
          <w:sz w:val="28"/>
        </w:rPr>
        <w:t xml:space="preserve">   s</w:t>
      </w:r>
      <w:r w:rsidRPr="006C0B74">
        <w:rPr>
          <w:b/>
          <w:bCs/>
          <w:smallCaps/>
          <w:color w:val="0070C0"/>
          <w:sz w:val="28"/>
        </w:rPr>
        <w:t>esja plenarna – sala 2</w:t>
      </w:r>
      <w:r w:rsidRPr="006C0B74">
        <w:rPr>
          <w:b/>
          <w:bCs/>
          <w:color w:val="0070C0"/>
          <w:sz w:val="28"/>
        </w:rPr>
        <w:t xml:space="preserve"> </w:t>
      </w:r>
    </w:p>
    <w:p w:rsidR="00016AB3" w:rsidRPr="006C0B74" w:rsidRDefault="00C20AEE" w:rsidP="00F2713A">
      <w:pPr>
        <w:spacing w:before="120" w:after="0" w:line="240" w:lineRule="auto"/>
        <w:ind w:left="709" w:hanging="709"/>
        <w:jc w:val="both"/>
        <w:rPr>
          <w:b/>
          <w:bCs/>
          <w:smallCaps/>
          <w:color w:val="0070C0"/>
          <w:sz w:val="28"/>
        </w:rPr>
      </w:pPr>
      <w:r w:rsidRPr="006C0B74">
        <w:rPr>
          <w:b/>
          <w:bCs/>
          <w:smallCaps/>
          <w:color w:val="0070C0"/>
          <w:sz w:val="28"/>
        </w:rPr>
        <w:t>Prelekcje</w:t>
      </w:r>
    </w:p>
    <w:p w:rsidR="00104564" w:rsidRPr="006C0B74" w:rsidRDefault="00104564" w:rsidP="00CD3797">
      <w:pPr>
        <w:spacing w:after="0"/>
        <w:ind w:left="709" w:hanging="709"/>
        <w:jc w:val="both"/>
        <w:rPr>
          <w:sz w:val="28"/>
        </w:rPr>
      </w:pPr>
      <w:r w:rsidRPr="006C0B74">
        <w:rPr>
          <w:sz w:val="28"/>
        </w:rPr>
        <w:t xml:space="preserve">O. prof. dr hab. Jacek </w:t>
      </w:r>
      <w:proofErr w:type="spellStart"/>
      <w:r w:rsidRPr="006C0B74">
        <w:rPr>
          <w:sz w:val="28"/>
        </w:rPr>
        <w:t>Salij</w:t>
      </w:r>
      <w:proofErr w:type="spellEnd"/>
      <w:r w:rsidRPr="006C0B74">
        <w:rPr>
          <w:sz w:val="28"/>
        </w:rPr>
        <w:t xml:space="preserve"> OP </w:t>
      </w:r>
      <w:r w:rsidRPr="006C0B74">
        <w:rPr>
          <w:smallCaps/>
          <w:sz w:val="24"/>
        </w:rPr>
        <w:t>[Wydział Teologiczny UKSW w Warszawie]</w:t>
      </w:r>
      <w:r w:rsidRPr="006C0B74">
        <w:rPr>
          <w:sz w:val="28"/>
        </w:rPr>
        <w:t xml:space="preserve">: </w:t>
      </w:r>
      <w:r w:rsidRPr="006C0B74">
        <w:rPr>
          <w:i/>
          <w:sz w:val="28"/>
        </w:rPr>
        <w:t>Kult świętych jako potwierdzenie jednoznacznego monoteizmu</w:t>
      </w:r>
    </w:p>
    <w:p w:rsidR="00104564" w:rsidRPr="006C0B74" w:rsidRDefault="00104564" w:rsidP="00CD3797">
      <w:pPr>
        <w:spacing w:after="0"/>
        <w:ind w:left="709" w:hanging="709"/>
        <w:jc w:val="both"/>
        <w:rPr>
          <w:sz w:val="28"/>
        </w:rPr>
      </w:pPr>
      <w:r w:rsidRPr="006C0B74">
        <w:rPr>
          <w:sz w:val="28"/>
        </w:rPr>
        <w:t xml:space="preserve">Ks. prof. dr hab. Jerzy Szymik </w:t>
      </w:r>
      <w:r w:rsidRPr="006C0B74">
        <w:rPr>
          <w:smallCaps/>
          <w:sz w:val="24"/>
        </w:rPr>
        <w:t>[Wydział Teologiczny UŚ w Katowicach]</w:t>
      </w:r>
      <w:r w:rsidRPr="006C0B74">
        <w:rPr>
          <w:sz w:val="28"/>
        </w:rPr>
        <w:t xml:space="preserve">: </w:t>
      </w:r>
      <w:proofErr w:type="spellStart"/>
      <w:r w:rsidRPr="006C0B74">
        <w:rPr>
          <w:i/>
          <w:iCs/>
          <w:sz w:val="28"/>
        </w:rPr>
        <w:t>Scientia</w:t>
      </w:r>
      <w:proofErr w:type="spellEnd"/>
      <w:r w:rsidRPr="006C0B74">
        <w:rPr>
          <w:i/>
          <w:iCs/>
          <w:sz w:val="28"/>
        </w:rPr>
        <w:t xml:space="preserve"> </w:t>
      </w:r>
      <w:proofErr w:type="spellStart"/>
      <w:r w:rsidRPr="006C0B74">
        <w:rPr>
          <w:i/>
          <w:iCs/>
          <w:sz w:val="28"/>
        </w:rPr>
        <w:t>sanctitati</w:t>
      </w:r>
      <w:proofErr w:type="spellEnd"/>
      <w:r w:rsidRPr="006C0B74">
        <w:rPr>
          <w:i/>
          <w:iCs/>
          <w:sz w:val="28"/>
        </w:rPr>
        <w:t xml:space="preserve"> </w:t>
      </w:r>
      <w:proofErr w:type="spellStart"/>
      <w:r w:rsidRPr="006C0B74">
        <w:rPr>
          <w:i/>
          <w:iCs/>
          <w:sz w:val="28"/>
        </w:rPr>
        <w:t>subalternata</w:t>
      </w:r>
      <w:proofErr w:type="spellEnd"/>
      <w:r w:rsidRPr="006C0B74">
        <w:rPr>
          <w:iCs/>
          <w:sz w:val="28"/>
        </w:rPr>
        <w:t xml:space="preserve">. </w:t>
      </w:r>
      <w:r w:rsidRPr="006C0B74">
        <w:rPr>
          <w:sz w:val="28"/>
        </w:rPr>
        <w:t>Świętość w teo</w:t>
      </w:r>
      <w:r w:rsidR="006C0B74">
        <w:rPr>
          <w:sz w:val="28"/>
        </w:rPr>
        <w:t xml:space="preserve">logii jako kulturze wiary wg </w:t>
      </w:r>
      <w:proofErr w:type="spellStart"/>
      <w:r w:rsidR="006C0B74">
        <w:rPr>
          <w:sz w:val="28"/>
        </w:rPr>
        <w:t>J.</w:t>
      </w:r>
      <w:r w:rsidRPr="006C0B74">
        <w:rPr>
          <w:sz w:val="28"/>
        </w:rPr>
        <w:t>Ratzingera</w:t>
      </w:r>
      <w:proofErr w:type="spellEnd"/>
      <w:r w:rsidRPr="006C0B74">
        <w:rPr>
          <w:sz w:val="28"/>
        </w:rPr>
        <w:t>/Benedykta XVI</w:t>
      </w:r>
    </w:p>
    <w:p w:rsidR="00104564" w:rsidRPr="006C0B74" w:rsidRDefault="00104564" w:rsidP="00CD3797">
      <w:pPr>
        <w:spacing w:after="0"/>
        <w:ind w:left="709" w:hanging="709"/>
        <w:jc w:val="both"/>
        <w:rPr>
          <w:color w:val="000000"/>
          <w:kern w:val="2"/>
          <w:sz w:val="28"/>
        </w:rPr>
      </w:pPr>
      <w:r w:rsidRPr="006C0B74">
        <w:rPr>
          <w:sz w:val="28"/>
        </w:rPr>
        <w:t xml:space="preserve">Ks. dr hab. Lucjan Świto, prof. UWM </w:t>
      </w:r>
      <w:r w:rsidRPr="006C0B74">
        <w:rPr>
          <w:smallCaps/>
          <w:sz w:val="24"/>
        </w:rPr>
        <w:t>[Wydział Teologii UWM w Olsztynie]</w:t>
      </w:r>
      <w:r w:rsidRPr="006C0B74">
        <w:rPr>
          <w:sz w:val="28"/>
        </w:rPr>
        <w:t xml:space="preserve">: </w:t>
      </w:r>
      <w:r w:rsidRPr="006C0B74">
        <w:rPr>
          <w:i/>
          <w:sz w:val="28"/>
        </w:rPr>
        <w:t>Kanoniczna droga do uznania heroiczności cnót</w:t>
      </w:r>
    </w:p>
    <w:p w:rsidR="00016AB3" w:rsidRPr="006C0B74" w:rsidRDefault="00104564" w:rsidP="00CD3797">
      <w:pPr>
        <w:spacing w:after="0" w:line="240" w:lineRule="auto"/>
        <w:ind w:left="709" w:hanging="709"/>
        <w:jc w:val="both"/>
        <w:rPr>
          <w:rFonts w:eastAsia="Times New Roman" w:cs="Times New Roman"/>
          <w:i/>
          <w:sz w:val="28"/>
          <w:lang w:eastAsia="pl-PL"/>
        </w:rPr>
      </w:pPr>
      <w:r w:rsidRPr="006C0B74">
        <w:rPr>
          <w:rFonts w:cs="Times New Roman"/>
          <w:sz w:val="28"/>
        </w:rPr>
        <w:t xml:space="preserve">Ks. dr hab. Andrzej Adamski, prof. </w:t>
      </w:r>
      <w:proofErr w:type="spellStart"/>
      <w:r w:rsidRPr="006C0B74">
        <w:rPr>
          <w:rFonts w:cs="Times New Roman"/>
          <w:sz w:val="28"/>
        </w:rPr>
        <w:t>WSIiZ</w:t>
      </w:r>
      <w:proofErr w:type="spellEnd"/>
      <w:r w:rsidRPr="006C0B74">
        <w:rPr>
          <w:rFonts w:cs="Times New Roman"/>
          <w:sz w:val="28"/>
        </w:rPr>
        <w:t xml:space="preserve"> </w:t>
      </w:r>
      <w:r w:rsidRPr="006C0B74">
        <w:rPr>
          <w:smallCaps/>
          <w:sz w:val="24"/>
        </w:rPr>
        <w:t>[Wyższa Sz</w:t>
      </w:r>
      <w:r w:rsidR="006C0B74">
        <w:rPr>
          <w:smallCaps/>
          <w:sz w:val="24"/>
        </w:rPr>
        <w:t>koła Informatyki i Zarządzania</w:t>
      </w:r>
      <w:r w:rsidRPr="006C0B74">
        <w:rPr>
          <w:smallCaps/>
          <w:sz w:val="24"/>
        </w:rPr>
        <w:t xml:space="preserve"> </w:t>
      </w:r>
      <w:r w:rsidR="006C0B74">
        <w:rPr>
          <w:smallCaps/>
          <w:sz w:val="24"/>
        </w:rPr>
        <w:t>w </w:t>
      </w:r>
      <w:r w:rsidRPr="006C0B74">
        <w:rPr>
          <w:smallCaps/>
          <w:sz w:val="24"/>
        </w:rPr>
        <w:t>Rzeszowie]</w:t>
      </w:r>
      <w:r w:rsidRPr="006C0B74">
        <w:rPr>
          <w:rFonts w:cs="Times New Roman"/>
          <w:sz w:val="28"/>
        </w:rPr>
        <w:t xml:space="preserve">: </w:t>
      </w:r>
      <w:r w:rsidRPr="006C0B74">
        <w:rPr>
          <w:rFonts w:eastAsia="Times New Roman" w:cs="Times New Roman"/>
          <w:i/>
          <w:sz w:val="28"/>
          <w:lang w:eastAsia="pl-PL"/>
        </w:rPr>
        <w:t>Czy praca w mediach może być drogą do świętości?</w:t>
      </w:r>
    </w:p>
    <w:p w:rsidR="00104564" w:rsidRPr="006C0B74" w:rsidRDefault="00104564" w:rsidP="00104564">
      <w:pPr>
        <w:spacing w:after="0" w:line="240" w:lineRule="auto"/>
        <w:ind w:left="709" w:hanging="709"/>
        <w:jc w:val="both"/>
        <w:rPr>
          <w:bCs/>
          <w:color w:val="000000" w:themeColor="text1"/>
          <w:sz w:val="30"/>
          <w:szCs w:val="24"/>
        </w:rPr>
      </w:pPr>
    </w:p>
    <w:p w:rsidR="00104564" w:rsidRPr="006C0B74" w:rsidRDefault="00F2713A" w:rsidP="004B7BE8">
      <w:pPr>
        <w:tabs>
          <w:tab w:val="left" w:pos="3074"/>
        </w:tabs>
        <w:spacing w:after="120" w:line="240" w:lineRule="auto"/>
        <w:ind w:left="709" w:hanging="709"/>
        <w:jc w:val="both"/>
        <w:rPr>
          <w:b/>
          <w:bCs/>
          <w:smallCaps/>
          <w:color w:val="0070C0"/>
          <w:sz w:val="28"/>
        </w:rPr>
      </w:pPr>
      <w:r w:rsidRPr="006C0B74">
        <w:rPr>
          <w:b/>
          <w:bCs/>
          <w:smallCaps/>
          <w:color w:val="0070C0"/>
          <w:sz w:val="28"/>
        </w:rPr>
        <w:t xml:space="preserve">Godz. 11.00–11.15 </w:t>
      </w:r>
      <w:r w:rsidR="00680B15" w:rsidRPr="006C0B74">
        <w:rPr>
          <w:b/>
          <w:bCs/>
          <w:smallCaps/>
          <w:color w:val="0070C0"/>
          <w:sz w:val="28"/>
        </w:rPr>
        <w:t xml:space="preserve"> </w:t>
      </w:r>
      <w:r w:rsidRPr="006C0B74">
        <w:rPr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b/>
          <w:bCs/>
          <w:smallCaps/>
          <w:color w:val="0070C0"/>
          <w:sz w:val="28"/>
        </w:rPr>
        <w:t>p</w:t>
      </w:r>
      <w:r w:rsidR="00104564" w:rsidRPr="006C0B74">
        <w:rPr>
          <w:b/>
          <w:bCs/>
          <w:smallCaps/>
          <w:color w:val="0070C0"/>
          <w:sz w:val="28"/>
        </w:rPr>
        <w:t>rzerwa</w:t>
      </w:r>
      <w:r w:rsidR="004B7BE8" w:rsidRPr="006C0B74">
        <w:rPr>
          <w:b/>
          <w:bCs/>
          <w:smallCaps/>
          <w:color w:val="0070C0"/>
          <w:sz w:val="28"/>
        </w:rPr>
        <w:tab/>
      </w:r>
    </w:p>
    <w:p w:rsidR="00016AB3" w:rsidRPr="006C0B74" w:rsidRDefault="00016AB3" w:rsidP="00016AB3">
      <w:pPr>
        <w:spacing w:after="0" w:line="276" w:lineRule="auto"/>
        <w:jc w:val="both"/>
        <w:rPr>
          <w:b/>
          <w:bCs/>
          <w:smallCaps/>
          <w:color w:val="0070C0"/>
          <w:sz w:val="28"/>
        </w:rPr>
      </w:pPr>
      <w:r w:rsidRPr="006C0B74">
        <w:rPr>
          <w:b/>
          <w:bCs/>
          <w:smallCaps/>
          <w:color w:val="0070C0"/>
          <w:sz w:val="28"/>
        </w:rPr>
        <w:t xml:space="preserve">Od godz. 11.15 </w:t>
      </w:r>
      <w:r w:rsidR="00104564" w:rsidRPr="006C0B74">
        <w:rPr>
          <w:b/>
          <w:bCs/>
          <w:smallCaps/>
          <w:color w:val="0070C0"/>
          <w:sz w:val="28"/>
        </w:rPr>
        <w:t xml:space="preserve">do godz. 16.00 </w:t>
      </w:r>
      <w:r w:rsidR="00680B15" w:rsidRPr="006C0B74">
        <w:rPr>
          <w:b/>
          <w:bCs/>
          <w:smallCaps/>
          <w:color w:val="0070C0"/>
          <w:sz w:val="28"/>
        </w:rPr>
        <w:t xml:space="preserve">  o</w:t>
      </w:r>
      <w:r w:rsidR="00104564" w:rsidRPr="006C0B74">
        <w:rPr>
          <w:b/>
          <w:bCs/>
          <w:smallCaps/>
          <w:color w:val="0070C0"/>
          <w:sz w:val="28"/>
        </w:rPr>
        <w:t>brady w sekcjach</w:t>
      </w:r>
    </w:p>
    <w:p w:rsidR="00D22477" w:rsidRPr="006C0B74" w:rsidRDefault="00D22477" w:rsidP="00D22477">
      <w:pPr>
        <w:spacing w:after="0" w:line="276" w:lineRule="auto"/>
        <w:ind w:left="708"/>
        <w:jc w:val="both"/>
        <w:rPr>
          <w:b/>
          <w:bCs/>
          <w:color w:val="000000" w:themeColor="text1"/>
          <w:sz w:val="28"/>
        </w:rPr>
      </w:pPr>
      <w:r w:rsidRPr="006C0B74">
        <w:rPr>
          <w:i/>
          <w:sz w:val="28"/>
        </w:rPr>
        <w:t>Wspólnotowy charakter świętości</w:t>
      </w:r>
      <w:r w:rsidRPr="006C0B74">
        <w:rPr>
          <w:bCs/>
          <w:color w:val="000000" w:themeColor="text1"/>
          <w:sz w:val="28"/>
        </w:rPr>
        <w:t xml:space="preserve"> </w:t>
      </w:r>
      <w:r w:rsidR="00FC44BF" w:rsidRPr="006C0B74">
        <w:rPr>
          <w:bCs/>
          <w:smallCaps/>
          <w:color w:val="0070C0"/>
          <w:sz w:val="28"/>
        </w:rPr>
        <w:t>–</w:t>
      </w:r>
      <w:r w:rsidR="00FC44BF" w:rsidRPr="006C0B74">
        <w:rPr>
          <w:bCs/>
          <w:smallCaps/>
          <w:color w:val="000000" w:themeColor="text1"/>
          <w:sz w:val="28"/>
        </w:rPr>
        <w:t xml:space="preserve"> </w:t>
      </w:r>
      <w:r w:rsidR="00FC44BF" w:rsidRPr="006C0B74">
        <w:rPr>
          <w:b/>
          <w:bCs/>
          <w:smallCaps/>
          <w:color w:val="0070C0"/>
          <w:sz w:val="28"/>
        </w:rPr>
        <w:t>sala 2</w:t>
      </w:r>
    </w:p>
    <w:p w:rsidR="00FC44BF" w:rsidRPr="006C0B74" w:rsidRDefault="00D22477" w:rsidP="00FC44BF">
      <w:pPr>
        <w:spacing w:after="0" w:line="276" w:lineRule="auto"/>
        <w:ind w:left="708"/>
        <w:jc w:val="both"/>
        <w:rPr>
          <w:b/>
          <w:bCs/>
          <w:smallCaps/>
          <w:color w:val="0070C0"/>
          <w:sz w:val="28"/>
        </w:rPr>
      </w:pPr>
      <w:r w:rsidRPr="006C0B74">
        <w:rPr>
          <w:bCs/>
          <w:i/>
          <w:color w:val="000000" w:themeColor="text1"/>
          <w:sz w:val="28"/>
        </w:rPr>
        <w:t>Szkice hagiograficzne</w:t>
      </w:r>
      <w:r w:rsidR="00FC44BF" w:rsidRPr="006C0B74">
        <w:rPr>
          <w:bCs/>
          <w:i/>
          <w:color w:val="000000" w:themeColor="text1"/>
          <w:sz w:val="28"/>
        </w:rPr>
        <w:t xml:space="preserve"> </w:t>
      </w:r>
      <w:r w:rsidR="00FC44BF" w:rsidRPr="006C0B74">
        <w:rPr>
          <w:bCs/>
          <w:smallCaps/>
          <w:color w:val="0070C0"/>
          <w:sz w:val="28"/>
        </w:rPr>
        <w:t xml:space="preserve">– </w:t>
      </w:r>
      <w:r w:rsidR="00FC44BF" w:rsidRPr="006C0B74">
        <w:rPr>
          <w:b/>
          <w:bCs/>
          <w:smallCaps/>
          <w:color w:val="0070C0"/>
          <w:sz w:val="28"/>
        </w:rPr>
        <w:t>sala 6</w:t>
      </w:r>
    </w:p>
    <w:p w:rsidR="00F2713A" w:rsidRPr="006C0B74" w:rsidRDefault="00016AB3" w:rsidP="006C0B74">
      <w:pPr>
        <w:spacing w:before="120" w:after="0" w:line="240" w:lineRule="auto"/>
        <w:jc w:val="center"/>
        <w:rPr>
          <w:bCs/>
          <w:color w:val="000000" w:themeColor="text1"/>
          <w:sz w:val="28"/>
          <w:szCs w:val="24"/>
        </w:rPr>
      </w:pPr>
      <w:r w:rsidRPr="006C0B74">
        <w:rPr>
          <w:b/>
          <w:i/>
          <w:sz w:val="36"/>
          <w:szCs w:val="24"/>
        </w:rPr>
        <w:t>Wspólnotowy charakter świętości</w:t>
      </w:r>
      <w:r w:rsidRPr="006C0B74">
        <w:rPr>
          <w:b/>
          <w:bCs/>
          <w:color w:val="000000" w:themeColor="text1"/>
          <w:sz w:val="36"/>
          <w:szCs w:val="24"/>
        </w:rPr>
        <w:t xml:space="preserve"> </w:t>
      </w:r>
    </w:p>
    <w:p w:rsidR="00016AB3" w:rsidRPr="006C0B74" w:rsidRDefault="00016AB3" w:rsidP="00F2713A">
      <w:pPr>
        <w:spacing w:after="0" w:line="240" w:lineRule="auto"/>
        <w:jc w:val="center"/>
        <w:rPr>
          <w:b/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>sala 2</w:t>
      </w:r>
    </w:p>
    <w:p w:rsidR="00016AB3" w:rsidRPr="006C0B74" w:rsidRDefault="00D43B67" w:rsidP="00D43B67">
      <w:pPr>
        <w:spacing w:before="120" w:after="0" w:line="240" w:lineRule="auto"/>
        <w:jc w:val="both"/>
        <w:rPr>
          <w:smallCaps/>
          <w:color w:val="000000" w:themeColor="text1"/>
          <w:sz w:val="28"/>
        </w:rPr>
      </w:pPr>
      <w:r w:rsidRPr="006C0B74">
        <w:rPr>
          <w:b/>
          <w:smallCaps/>
          <w:color w:val="0070C0"/>
          <w:sz w:val="28"/>
        </w:rPr>
        <w:t xml:space="preserve">Godz. 11.15–13.15 </w:t>
      </w:r>
      <w:r w:rsidR="00680B15" w:rsidRPr="006C0B74">
        <w:rPr>
          <w:b/>
          <w:smallCaps/>
          <w:color w:val="0070C0"/>
          <w:sz w:val="28"/>
        </w:rPr>
        <w:t xml:space="preserve"> </w:t>
      </w:r>
      <w:r w:rsidRPr="006C0B74">
        <w:rPr>
          <w:b/>
          <w:smallCaps/>
          <w:color w:val="0070C0"/>
          <w:sz w:val="28"/>
        </w:rPr>
        <w:t xml:space="preserve"> sesja I</w:t>
      </w:r>
      <w:r w:rsidR="00C20AEE" w:rsidRPr="006C0B74">
        <w:rPr>
          <w:b/>
          <w:smallCaps/>
          <w:color w:val="0070C0"/>
          <w:sz w:val="28"/>
        </w:rPr>
        <w:t>,</w:t>
      </w:r>
      <w:r w:rsidR="00FC44BF" w:rsidRPr="006C0B74">
        <w:rPr>
          <w:b/>
          <w:smallCaps/>
          <w:color w:val="0070C0"/>
          <w:sz w:val="28"/>
        </w:rPr>
        <w:t xml:space="preserve"> p</w:t>
      </w:r>
      <w:r w:rsidR="00104564" w:rsidRPr="006C0B74">
        <w:rPr>
          <w:b/>
          <w:smallCaps/>
          <w:color w:val="0070C0"/>
          <w:sz w:val="28"/>
        </w:rPr>
        <w:t xml:space="preserve">rowadzi: </w:t>
      </w:r>
      <w:r w:rsidR="00680B15" w:rsidRPr="006C0B74">
        <w:rPr>
          <w:rFonts w:cs="Courier New"/>
          <w:color w:val="000000" w:themeColor="text1"/>
          <w:kern w:val="28"/>
          <w:sz w:val="28"/>
        </w:rPr>
        <w:t>k</w:t>
      </w:r>
      <w:r w:rsidR="00104564" w:rsidRPr="006C0B74">
        <w:rPr>
          <w:rFonts w:cs="Courier New"/>
          <w:color w:val="000000" w:themeColor="text1"/>
          <w:kern w:val="28"/>
          <w:sz w:val="28"/>
        </w:rPr>
        <w:t>s. dr hab. Jarosław Babiński, prof. UKSW</w:t>
      </w:r>
    </w:p>
    <w:p w:rsidR="00104564" w:rsidRPr="006C0B74" w:rsidRDefault="00C20AEE" w:rsidP="00D43B67">
      <w:pPr>
        <w:spacing w:before="120" w:after="0" w:line="240" w:lineRule="auto"/>
        <w:jc w:val="both"/>
        <w:rPr>
          <w:b/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>Prelekcje</w:t>
      </w:r>
    </w:p>
    <w:p w:rsidR="00104564" w:rsidRPr="006C0B74" w:rsidRDefault="00104564" w:rsidP="00CD3797">
      <w:pPr>
        <w:spacing w:after="0" w:line="276" w:lineRule="auto"/>
        <w:ind w:left="709" w:hanging="709"/>
        <w:jc w:val="both"/>
        <w:rPr>
          <w:sz w:val="28"/>
        </w:rPr>
      </w:pPr>
      <w:r w:rsidRPr="006C0B74">
        <w:rPr>
          <w:rFonts w:cs="Courier New"/>
          <w:color w:val="000000"/>
          <w:kern w:val="28"/>
          <w:sz w:val="28"/>
        </w:rPr>
        <w:t>Ks. prof. dr hab. Jan Wiśniewski</w:t>
      </w:r>
      <w:r w:rsidRPr="006C0B74">
        <w:rPr>
          <w:color w:val="000000"/>
          <w:kern w:val="28"/>
          <w:sz w:val="28"/>
        </w:rPr>
        <w:t xml:space="preserve"> </w:t>
      </w:r>
      <w:r w:rsidRPr="006C0B74">
        <w:rPr>
          <w:smallCaps/>
          <w:color w:val="000000"/>
          <w:kern w:val="28"/>
          <w:sz w:val="24"/>
        </w:rPr>
        <w:t>[Wydział Teologii UWM w Olsztynie]</w:t>
      </w:r>
      <w:r w:rsidRPr="006C0B74">
        <w:rPr>
          <w:color w:val="000000"/>
          <w:kern w:val="28"/>
          <w:sz w:val="28"/>
        </w:rPr>
        <w:t xml:space="preserve">: </w:t>
      </w:r>
      <w:r w:rsidRPr="006C0B74">
        <w:rPr>
          <w:rFonts w:ascii="Calibri" w:eastAsia="Times New Roman" w:hAnsi="Calibri" w:cs="Courier New"/>
          <w:i/>
          <w:sz w:val="28"/>
          <w:lang w:eastAsia="pl-PL"/>
        </w:rPr>
        <w:t>Święta czy grzeszna? Kobieta w średniowieczu</w:t>
      </w:r>
    </w:p>
    <w:p w:rsidR="00104564" w:rsidRPr="006C0B74" w:rsidRDefault="00104564" w:rsidP="00CD3797">
      <w:pPr>
        <w:spacing w:after="0" w:line="276" w:lineRule="auto"/>
        <w:ind w:left="709" w:hanging="709"/>
        <w:jc w:val="both"/>
        <w:rPr>
          <w:spacing w:val="-6"/>
          <w:sz w:val="28"/>
        </w:rPr>
      </w:pPr>
      <w:r w:rsidRPr="006C0B74">
        <w:rPr>
          <w:spacing w:val="-6"/>
          <w:sz w:val="28"/>
        </w:rPr>
        <w:t xml:space="preserve">Prof. dr hab. Anna </w:t>
      </w:r>
      <w:proofErr w:type="spellStart"/>
      <w:r w:rsidRPr="006C0B74">
        <w:rPr>
          <w:spacing w:val="-6"/>
          <w:sz w:val="28"/>
        </w:rPr>
        <w:t>Zellma</w:t>
      </w:r>
      <w:proofErr w:type="spellEnd"/>
      <w:r w:rsidRPr="006C0B74">
        <w:rPr>
          <w:spacing w:val="-6"/>
          <w:sz w:val="28"/>
        </w:rPr>
        <w:t xml:space="preserve"> </w:t>
      </w:r>
      <w:r w:rsidRPr="006C0B74">
        <w:rPr>
          <w:smallCaps/>
          <w:color w:val="000000"/>
          <w:spacing w:val="-6"/>
          <w:kern w:val="28"/>
          <w:sz w:val="24"/>
        </w:rPr>
        <w:t>[Wydział Teologii UWM w Olsztynie]</w:t>
      </w:r>
      <w:r w:rsidRPr="006C0B74">
        <w:rPr>
          <w:spacing w:val="-6"/>
          <w:sz w:val="28"/>
        </w:rPr>
        <w:t xml:space="preserve">: </w:t>
      </w:r>
      <w:r w:rsidRPr="006C0B74">
        <w:rPr>
          <w:i/>
          <w:spacing w:val="-6"/>
          <w:sz w:val="28"/>
        </w:rPr>
        <w:t>(Nie)kwestionowane granice decyzyjności pedagoga w kształtowaniu obrazu świętości wśród dzieci?</w:t>
      </w:r>
    </w:p>
    <w:p w:rsidR="00104564" w:rsidRPr="006C0B74" w:rsidRDefault="00104564" w:rsidP="00CD3797">
      <w:pPr>
        <w:spacing w:after="0" w:line="276" w:lineRule="auto"/>
        <w:ind w:left="709" w:hanging="709"/>
        <w:jc w:val="both"/>
        <w:rPr>
          <w:sz w:val="28"/>
        </w:rPr>
      </w:pPr>
      <w:r w:rsidRPr="006C0B74">
        <w:rPr>
          <w:sz w:val="28"/>
        </w:rPr>
        <w:t xml:space="preserve">Dr </w:t>
      </w:r>
      <w:r w:rsidR="008E7908" w:rsidRPr="006C0B74">
        <w:rPr>
          <w:sz w:val="28"/>
        </w:rPr>
        <w:t xml:space="preserve">hab. </w:t>
      </w:r>
      <w:r w:rsidRPr="006C0B74">
        <w:rPr>
          <w:sz w:val="28"/>
        </w:rPr>
        <w:t xml:space="preserve">Jarosław </w:t>
      </w:r>
      <w:proofErr w:type="spellStart"/>
      <w:r w:rsidRPr="006C0B74">
        <w:rPr>
          <w:sz w:val="28"/>
        </w:rPr>
        <w:t>Horowski</w:t>
      </w:r>
      <w:proofErr w:type="spellEnd"/>
      <w:r w:rsidRPr="006C0B74">
        <w:rPr>
          <w:sz w:val="28"/>
        </w:rPr>
        <w:t xml:space="preserve"> </w:t>
      </w:r>
      <w:r w:rsidRPr="006C0B74">
        <w:rPr>
          <w:smallCaps/>
          <w:color w:val="000000"/>
          <w:kern w:val="28"/>
          <w:sz w:val="24"/>
        </w:rPr>
        <w:t>[UMK w Toruniu]</w:t>
      </w:r>
      <w:r w:rsidRPr="006C0B74">
        <w:rPr>
          <w:sz w:val="28"/>
        </w:rPr>
        <w:t xml:space="preserve">: </w:t>
      </w:r>
      <w:r w:rsidRPr="006C0B74">
        <w:rPr>
          <w:i/>
          <w:sz w:val="28"/>
        </w:rPr>
        <w:t>Świętość a budowanie wspólnoty</w:t>
      </w:r>
    </w:p>
    <w:p w:rsidR="00104564" w:rsidRPr="006C0B74" w:rsidRDefault="00104564" w:rsidP="00CD3797">
      <w:pPr>
        <w:spacing w:after="0" w:line="276" w:lineRule="auto"/>
        <w:ind w:left="709" w:hanging="709"/>
        <w:jc w:val="both"/>
        <w:rPr>
          <w:i/>
          <w:color w:val="000000" w:themeColor="text1"/>
          <w:kern w:val="28"/>
          <w:sz w:val="28"/>
        </w:rPr>
      </w:pPr>
      <w:r w:rsidRPr="006C0B74">
        <w:rPr>
          <w:color w:val="000000" w:themeColor="text1"/>
          <w:kern w:val="28"/>
          <w:sz w:val="28"/>
        </w:rPr>
        <w:t xml:space="preserve">Mgr lic. Jacek Rafał Szewczyk </w:t>
      </w:r>
      <w:r w:rsidRPr="006C0B74">
        <w:rPr>
          <w:smallCaps/>
          <w:color w:val="000000"/>
          <w:kern w:val="28"/>
          <w:sz w:val="24"/>
        </w:rPr>
        <w:t>[Wydział Teologii KUL Jana Pawła II]</w:t>
      </w:r>
      <w:r w:rsidRPr="006C0B74">
        <w:rPr>
          <w:color w:val="000000" w:themeColor="text1"/>
          <w:kern w:val="28"/>
          <w:sz w:val="28"/>
        </w:rPr>
        <w:t xml:space="preserve">: </w:t>
      </w:r>
      <w:r w:rsidRPr="006C0B74">
        <w:rPr>
          <w:i/>
          <w:color w:val="000000" w:themeColor="text1"/>
          <w:kern w:val="28"/>
          <w:sz w:val="28"/>
        </w:rPr>
        <w:t>Święci w Kościele. Kim są? Jak ich czytać? Czemu służą? Refleksja zainspirowana myślą teologiczną Benedykta XVI</w:t>
      </w:r>
    </w:p>
    <w:p w:rsidR="00104564" w:rsidRPr="006C0B74" w:rsidRDefault="00104564" w:rsidP="00CD3797">
      <w:pPr>
        <w:spacing w:after="0" w:line="276" w:lineRule="auto"/>
        <w:ind w:left="709" w:hanging="709"/>
        <w:jc w:val="both"/>
        <w:rPr>
          <w:rFonts w:eastAsia="Times New Roman" w:cs="Courier New"/>
          <w:i/>
          <w:sz w:val="28"/>
          <w:lang w:eastAsia="pl-PL"/>
        </w:rPr>
      </w:pPr>
      <w:r w:rsidRPr="006C0B74">
        <w:rPr>
          <w:rFonts w:cs="Tahoma"/>
          <w:color w:val="000000"/>
          <w:sz w:val="28"/>
        </w:rPr>
        <w:t xml:space="preserve">Ks. dr hab. Marek Żmudziński </w:t>
      </w:r>
      <w:r w:rsidRPr="006C0B74">
        <w:rPr>
          <w:smallCaps/>
          <w:color w:val="000000"/>
          <w:kern w:val="28"/>
          <w:sz w:val="24"/>
        </w:rPr>
        <w:t>[Wydział Teologii UWM w Olsztynie]</w:t>
      </w:r>
      <w:r w:rsidRPr="006C0B74">
        <w:rPr>
          <w:rFonts w:cs="Tahoma"/>
          <w:color w:val="000000"/>
          <w:sz w:val="28"/>
        </w:rPr>
        <w:t xml:space="preserve">: </w:t>
      </w:r>
      <w:r w:rsidRPr="006C0B74">
        <w:rPr>
          <w:rFonts w:eastAsia="Times New Roman" w:cs="Courier New"/>
          <w:i/>
          <w:sz w:val="28"/>
          <w:lang w:eastAsia="pl-PL"/>
        </w:rPr>
        <w:t>Święty Kościół grzeszników według papieża Franciszka</w:t>
      </w:r>
    </w:p>
    <w:p w:rsidR="00104564" w:rsidRPr="006C0B74" w:rsidRDefault="00FC44BF" w:rsidP="00D43B67">
      <w:pPr>
        <w:spacing w:before="120" w:after="0" w:line="240" w:lineRule="auto"/>
        <w:jc w:val="both"/>
        <w:rPr>
          <w:b/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 xml:space="preserve">Godz. 13.15–13.45 </w:t>
      </w:r>
      <w:r w:rsidR="00680B15" w:rsidRPr="006C0B74">
        <w:rPr>
          <w:b/>
          <w:smallCaps/>
          <w:color w:val="0070C0"/>
          <w:sz w:val="28"/>
        </w:rPr>
        <w:t xml:space="preserve"> </w:t>
      </w:r>
      <w:r w:rsidRPr="006C0B74">
        <w:rPr>
          <w:b/>
          <w:smallCaps/>
          <w:color w:val="0070C0"/>
          <w:sz w:val="28"/>
        </w:rPr>
        <w:t xml:space="preserve"> </w:t>
      </w:r>
      <w:r w:rsidR="00680B15" w:rsidRPr="006C0B74">
        <w:rPr>
          <w:b/>
          <w:smallCaps/>
          <w:color w:val="0070C0"/>
          <w:sz w:val="28"/>
        </w:rPr>
        <w:t>p</w:t>
      </w:r>
      <w:r w:rsidRPr="006C0B74">
        <w:rPr>
          <w:b/>
          <w:smallCaps/>
          <w:color w:val="0070C0"/>
          <w:sz w:val="28"/>
        </w:rPr>
        <w:t>rzerwa</w:t>
      </w:r>
    </w:p>
    <w:p w:rsidR="00104564" w:rsidRPr="006C0B74" w:rsidRDefault="00FC44BF" w:rsidP="00D43B67">
      <w:pPr>
        <w:spacing w:before="120" w:after="0" w:line="240" w:lineRule="auto"/>
        <w:jc w:val="both"/>
        <w:rPr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lastRenderedPageBreak/>
        <w:t xml:space="preserve">Godz. 13.45–16.00 </w:t>
      </w:r>
      <w:r w:rsidR="00680B15" w:rsidRPr="006C0B74">
        <w:rPr>
          <w:b/>
          <w:smallCaps/>
          <w:color w:val="0070C0"/>
          <w:sz w:val="28"/>
        </w:rPr>
        <w:t xml:space="preserve">  s</w:t>
      </w:r>
      <w:r w:rsidRPr="006C0B74">
        <w:rPr>
          <w:b/>
          <w:smallCaps/>
          <w:color w:val="0070C0"/>
          <w:sz w:val="28"/>
        </w:rPr>
        <w:t>esja II</w:t>
      </w:r>
      <w:r w:rsidR="00C20AEE" w:rsidRPr="006C0B74">
        <w:rPr>
          <w:b/>
          <w:smallCaps/>
          <w:color w:val="0070C0"/>
          <w:sz w:val="28"/>
        </w:rPr>
        <w:t>,</w:t>
      </w:r>
      <w:r w:rsidRPr="006C0B74">
        <w:rPr>
          <w:b/>
          <w:smallCaps/>
          <w:color w:val="0070C0"/>
          <w:sz w:val="28"/>
        </w:rPr>
        <w:t xml:space="preserve"> p</w:t>
      </w:r>
      <w:r w:rsidR="00104564" w:rsidRPr="006C0B74">
        <w:rPr>
          <w:b/>
          <w:smallCaps/>
          <w:color w:val="0070C0"/>
          <w:sz w:val="28"/>
        </w:rPr>
        <w:t>rowadzi:</w:t>
      </w:r>
      <w:r w:rsidR="00104564" w:rsidRPr="006C0B74">
        <w:rPr>
          <w:color w:val="0070C0"/>
          <w:sz w:val="28"/>
        </w:rPr>
        <w:t xml:space="preserve"> </w:t>
      </w:r>
      <w:r w:rsidR="00680B15" w:rsidRPr="006C0B74">
        <w:rPr>
          <w:color w:val="000000" w:themeColor="text1"/>
          <w:sz w:val="28"/>
        </w:rPr>
        <w:t>d</w:t>
      </w:r>
      <w:r w:rsidR="00104564" w:rsidRPr="006C0B74">
        <w:rPr>
          <w:color w:val="000000" w:themeColor="text1"/>
          <w:sz w:val="28"/>
        </w:rPr>
        <w:t>r</w:t>
      </w:r>
      <w:r w:rsidR="008E7908" w:rsidRPr="006C0B74">
        <w:rPr>
          <w:color w:val="000000" w:themeColor="text1"/>
          <w:sz w:val="28"/>
        </w:rPr>
        <w:t xml:space="preserve"> hab.</w:t>
      </w:r>
      <w:r w:rsidR="00104564" w:rsidRPr="006C0B74">
        <w:rPr>
          <w:color w:val="000000" w:themeColor="text1"/>
          <w:sz w:val="28"/>
        </w:rPr>
        <w:t xml:space="preserve"> Jarosław </w:t>
      </w:r>
      <w:proofErr w:type="spellStart"/>
      <w:r w:rsidR="00104564" w:rsidRPr="006C0B74">
        <w:rPr>
          <w:color w:val="000000" w:themeColor="text1"/>
          <w:sz w:val="28"/>
        </w:rPr>
        <w:t>Horowski</w:t>
      </w:r>
      <w:proofErr w:type="spellEnd"/>
    </w:p>
    <w:p w:rsidR="00104564" w:rsidRPr="006C0B74" w:rsidRDefault="00C20AEE" w:rsidP="00D43B67">
      <w:pPr>
        <w:spacing w:before="120" w:after="0" w:line="240" w:lineRule="auto"/>
        <w:jc w:val="both"/>
        <w:rPr>
          <w:b/>
          <w:i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>Prelekcje</w:t>
      </w:r>
    </w:p>
    <w:p w:rsidR="00104564" w:rsidRPr="006C0B74" w:rsidRDefault="00D22477" w:rsidP="00CD3797">
      <w:pPr>
        <w:spacing w:after="0" w:line="276" w:lineRule="auto"/>
        <w:ind w:left="709" w:hanging="709"/>
        <w:jc w:val="both"/>
        <w:rPr>
          <w:sz w:val="28"/>
        </w:rPr>
      </w:pPr>
      <w:r w:rsidRPr="006C0B74">
        <w:rPr>
          <w:sz w:val="28"/>
        </w:rPr>
        <w:t>Ks</w:t>
      </w:r>
      <w:r w:rsidR="00104564" w:rsidRPr="006C0B74">
        <w:rPr>
          <w:sz w:val="28"/>
        </w:rPr>
        <w:t xml:space="preserve">. dr hab. Jarosław Babiński, prof. UKSW </w:t>
      </w:r>
      <w:r w:rsidR="00104564" w:rsidRPr="006C0B74">
        <w:rPr>
          <w:smallCaps/>
          <w:color w:val="000000"/>
          <w:sz w:val="24"/>
        </w:rPr>
        <w:t>[Wydział Teologiczny UKSW w Warszawie]</w:t>
      </w:r>
      <w:r w:rsidR="00104564" w:rsidRPr="006C0B74">
        <w:rPr>
          <w:sz w:val="28"/>
        </w:rPr>
        <w:t xml:space="preserve">: </w:t>
      </w:r>
      <w:r w:rsidR="00104564" w:rsidRPr="006C0B74">
        <w:rPr>
          <w:i/>
          <w:color w:val="000000" w:themeColor="text1"/>
          <w:sz w:val="28"/>
        </w:rPr>
        <w:t>Święci czy herosi? Znaczenie wybitnych o</w:t>
      </w:r>
      <w:r w:rsidR="00D16966">
        <w:rPr>
          <w:i/>
          <w:color w:val="000000" w:themeColor="text1"/>
          <w:sz w:val="28"/>
        </w:rPr>
        <w:t>sobowości dla rozwoju kultury w </w:t>
      </w:r>
      <w:r w:rsidR="00104564" w:rsidRPr="006C0B74">
        <w:rPr>
          <w:i/>
          <w:color w:val="000000" w:themeColor="text1"/>
          <w:sz w:val="28"/>
        </w:rPr>
        <w:t>interpretacji ks. Franciszka Sawickiego</w:t>
      </w:r>
    </w:p>
    <w:p w:rsidR="00104564" w:rsidRPr="006C0B74" w:rsidRDefault="00104564" w:rsidP="00CD3797">
      <w:pPr>
        <w:spacing w:after="0" w:line="276" w:lineRule="auto"/>
        <w:ind w:left="709" w:hanging="709"/>
        <w:jc w:val="both"/>
        <w:rPr>
          <w:color w:val="000000" w:themeColor="text1"/>
          <w:sz w:val="28"/>
        </w:rPr>
      </w:pPr>
      <w:r w:rsidRPr="006C0B74">
        <w:rPr>
          <w:color w:val="000000"/>
          <w:kern w:val="2"/>
          <w:sz w:val="28"/>
        </w:rPr>
        <w:t xml:space="preserve">Dr Aleksy Kucy </w:t>
      </w:r>
      <w:r w:rsidRPr="006C0B74">
        <w:rPr>
          <w:smallCaps/>
          <w:color w:val="000000"/>
          <w:sz w:val="24"/>
        </w:rPr>
        <w:t>[UMCS w Lublinie]</w:t>
      </w:r>
      <w:r w:rsidRPr="006C0B74">
        <w:rPr>
          <w:color w:val="000000"/>
          <w:kern w:val="2"/>
          <w:sz w:val="28"/>
        </w:rPr>
        <w:t xml:space="preserve">: </w:t>
      </w:r>
      <w:r w:rsidRPr="006C0B74">
        <w:rPr>
          <w:i/>
          <w:color w:val="000000" w:themeColor="text1"/>
          <w:sz w:val="28"/>
        </w:rPr>
        <w:t xml:space="preserve">Koncept obrazu Bożego w ujęciu antropologii prawosławnej: patrystyka, </w:t>
      </w:r>
      <w:proofErr w:type="spellStart"/>
      <w:r w:rsidRPr="006C0B74">
        <w:rPr>
          <w:i/>
          <w:color w:val="000000" w:themeColor="text1"/>
          <w:sz w:val="28"/>
        </w:rPr>
        <w:t>hezychazm</w:t>
      </w:r>
      <w:proofErr w:type="spellEnd"/>
      <w:r w:rsidRPr="006C0B74">
        <w:rPr>
          <w:i/>
          <w:color w:val="000000" w:themeColor="text1"/>
          <w:sz w:val="28"/>
        </w:rPr>
        <w:t>, teologia współczesna</w:t>
      </w:r>
    </w:p>
    <w:p w:rsidR="00104564" w:rsidRPr="006C0B74" w:rsidRDefault="00104564" w:rsidP="00CD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709"/>
        <w:jc w:val="both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>Mgr</w:t>
      </w:r>
      <w:r w:rsidR="00D22477" w:rsidRPr="006C0B74">
        <w:rPr>
          <w:color w:val="000000" w:themeColor="text1"/>
          <w:sz w:val="28"/>
        </w:rPr>
        <w:t>,</w:t>
      </w:r>
      <w:r w:rsidRPr="006C0B74">
        <w:rPr>
          <w:color w:val="000000" w:themeColor="text1"/>
          <w:sz w:val="28"/>
        </w:rPr>
        <w:t xml:space="preserve"> mgr Sergiusz </w:t>
      </w:r>
      <w:proofErr w:type="spellStart"/>
      <w:r w:rsidRPr="006C0B74">
        <w:rPr>
          <w:color w:val="000000" w:themeColor="text1"/>
          <w:sz w:val="28"/>
        </w:rPr>
        <w:t>Anoszko</w:t>
      </w:r>
      <w:proofErr w:type="spellEnd"/>
      <w:r w:rsidRPr="006C0B74">
        <w:rPr>
          <w:color w:val="000000" w:themeColor="text1"/>
          <w:sz w:val="28"/>
        </w:rPr>
        <w:t xml:space="preserve"> </w:t>
      </w:r>
      <w:r w:rsidRPr="006C0B74">
        <w:rPr>
          <w:smallCaps/>
          <w:color w:val="000000"/>
          <w:sz w:val="24"/>
        </w:rPr>
        <w:t>[UKSW w Warszawie]</w:t>
      </w:r>
      <w:r w:rsidRPr="006C0B74">
        <w:rPr>
          <w:color w:val="000000" w:themeColor="text1"/>
          <w:sz w:val="28"/>
        </w:rPr>
        <w:t xml:space="preserve">: </w:t>
      </w:r>
      <w:r w:rsidRPr="006C0B74">
        <w:rPr>
          <w:i/>
          <w:color w:val="000000" w:themeColor="text1"/>
          <w:sz w:val="28"/>
        </w:rPr>
        <w:t xml:space="preserve">Problematyka sacrum w nowych ruchach religijnych: </w:t>
      </w:r>
      <w:r w:rsidRPr="006C0B74">
        <w:rPr>
          <w:rFonts w:ascii="Calibri" w:eastAsia="Times New Roman" w:hAnsi="Calibri" w:cs="Courier New"/>
          <w:bCs/>
          <w:i/>
          <w:iCs/>
          <w:color w:val="000000" w:themeColor="text1"/>
          <w:sz w:val="28"/>
        </w:rPr>
        <w:t xml:space="preserve">koncepcja ośmiu dynamik w Kościele </w:t>
      </w:r>
      <w:proofErr w:type="spellStart"/>
      <w:r w:rsidRPr="006C0B74">
        <w:rPr>
          <w:rFonts w:ascii="Calibri" w:eastAsia="Times New Roman" w:hAnsi="Calibri" w:cs="Courier New"/>
          <w:bCs/>
          <w:i/>
          <w:iCs/>
          <w:color w:val="000000" w:themeColor="text1"/>
          <w:sz w:val="28"/>
        </w:rPr>
        <w:t>Scjentologicznym</w:t>
      </w:r>
      <w:proofErr w:type="spellEnd"/>
    </w:p>
    <w:p w:rsidR="00104564" w:rsidRPr="006C0B74" w:rsidRDefault="00104564" w:rsidP="00CD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709"/>
        <w:jc w:val="both"/>
        <w:rPr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 xml:space="preserve">Dr Stefan Pastuszewski </w:t>
      </w:r>
      <w:r w:rsidRPr="006C0B74">
        <w:rPr>
          <w:smallCaps/>
          <w:color w:val="000000"/>
          <w:sz w:val="24"/>
        </w:rPr>
        <w:t>[Bydgoska Szkoła Wyższa]</w:t>
      </w:r>
      <w:r w:rsidRPr="006C0B74">
        <w:rPr>
          <w:color w:val="000000" w:themeColor="text1"/>
          <w:sz w:val="28"/>
        </w:rPr>
        <w:t xml:space="preserve">: </w:t>
      </w:r>
      <w:r w:rsidRPr="006C0B74">
        <w:rPr>
          <w:i/>
          <w:color w:val="000000" w:themeColor="text1"/>
          <w:sz w:val="28"/>
        </w:rPr>
        <w:t>Święci prawosławni – łączą i dzielą</w:t>
      </w:r>
      <w:r w:rsidRPr="006C0B74">
        <w:rPr>
          <w:color w:val="000000" w:themeColor="text1"/>
          <w:sz w:val="28"/>
        </w:rPr>
        <w:t xml:space="preserve"> </w:t>
      </w:r>
    </w:p>
    <w:p w:rsidR="00104564" w:rsidRPr="006C0B74" w:rsidRDefault="00104564" w:rsidP="00CD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hanging="709"/>
        <w:jc w:val="both"/>
        <w:rPr>
          <w:b/>
          <w:bCs/>
          <w:color w:val="000000" w:themeColor="text1"/>
          <w:sz w:val="30"/>
          <w:szCs w:val="24"/>
        </w:rPr>
      </w:pPr>
      <w:r w:rsidRPr="006C0B74">
        <w:rPr>
          <w:color w:val="000000" w:themeColor="text1"/>
          <w:sz w:val="28"/>
        </w:rPr>
        <w:t xml:space="preserve">Dr Maciej </w:t>
      </w:r>
      <w:proofErr w:type="spellStart"/>
      <w:r w:rsidRPr="006C0B74">
        <w:rPr>
          <w:color w:val="000000" w:themeColor="text1"/>
          <w:sz w:val="28"/>
        </w:rPr>
        <w:t>Samolej</w:t>
      </w:r>
      <w:proofErr w:type="spellEnd"/>
      <w:r w:rsidRPr="006C0B74">
        <w:rPr>
          <w:color w:val="000000" w:themeColor="text1"/>
          <w:sz w:val="28"/>
        </w:rPr>
        <w:t xml:space="preserve"> </w:t>
      </w:r>
      <w:r w:rsidRPr="006C0B74">
        <w:rPr>
          <w:smallCaps/>
          <w:color w:val="000000"/>
          <w:sz w:val="24"/>
        </w:rPr>
        <w:t>[Młodzieżowy Ośrodek Wychowawczy n</w:t>
      </w:r>
      <w:r w:rsidR="00D16966">
        <w:rPr>
          <w:smallCaps/>
          <w:color w:val="000000"/>
          <w:sz w:val="24"/>
        </w:rPr>
        <w:t>r 3 im. Marii Grzegorzewskiej w </w:t>
      </w:r>
      <w:r w:rsidRPr="006C0B74">
        <w:rPr>
          <w:smallCaps/>
          <w:color w:val="000000"/>
          <w:sz w:val="24"/>
        </w:rPr>
        <w:t>Łodzi]</w:t>
      </w:r>
      <w:r w:rsidRPr="006C0B74">
        <w:rPr>
          <w:color w:val="000000" w:themeColor="text1"/>
          <w:sz w:val="28"/>
        </w:rPr>
        <w:t xml:space="preserve">: </w:t>
      </w:r>
      <w:proofErr w:type="spellStart"/>
      <w:r w:rsidRPr="006C0B74">
        <w:rPr>
          <w:i/>
          <w:color w:val="000000" w:themeColor="text1"/>
          <w:sz w:val="28"/>
        </w:rPr>
        <w:t>Camino</w:t>
      </w:r>
      <w:proofErr w:type="spellEnd"/>
      <w:r w:rsidRPr="006C0B74">
        <w:rPr>
          <w:i/>
          <w:color w:val="000000" w:themeColor="text1"/>
          <w:sz w:val="28"/>
        </w:rPr>
        <w:t xml:space="preserve"> de Santiago czyli miejsce św. Jakuba we współczesnej kulturze ludzi młodych ludzi, widziane z  perspektywy filologa, historyka, etyka, bibliotekarza, pisarza. Po prostu pielgrzyma</w:t>
      </w:r>
    </w:p>
    <w:p w:rsidR="00CD3797" w:rsidRPr="006C0B74" w:rsidRDefault="00CD3797" w:rsidP="00CD3797">
      <w:pPr>
        <w:spacing w:after="360"/>
        <w:rPr>
          <w:rFonts w:ascii="Calibri" w:hAnsi="Calibri"/>
          <w:bCs/>
          <w:smallCaps/>
          <w:color w:val="0070C0"/>
          <w:sz w:val="28"/>
        </w:rPr>
      </w:pPr>
    </w:p>
    <w:p w:rsidR="00FC44BF" w:rsidRPr="006C0B74" w:rsidRDefault="00FC44BF">
      <w:pPr>
        <w:rPr>
          <w:b/>
          <w:bCs/>
          <w:vanish/>
          <w:color w:val="000000" w:themeColor="text1"/>
          <w:sz w:val="32"/>
          <w:szCs w:val="24"/>
          <w:specVanish/>
        </w:rPr>
      </w:pPr>
    </w:p>
    <w:p w:rsidR="00F6229E" w:rsidRPr="006C0B74" w:rsidRDefault="00016AB3" w:rsidP="00FC44BF">
      <w:pPr>
        <w:spacing w:after="0" w:line="240" w:lineRule="auto"/>
        <w:jc w:val="center"/>
        <w:rPr>
          <w:bCs/>
          <w:color w:val="000000" w:themeColor="text1"/>
          <w:sz w:val="28"/>
          <w:szCs w:val="24"/>
        </w:rPr>
      </w:pPr>
      <w:r w:rsidRPr="006C0B74">
        <w:rPr>
          <w:b/>
          <w:bCs/>
          <w:i/>
          <w:color w:val="000000" w:themeColor="text1"/>
          <w:sz w:val="36"/>
          <w:szCs w:val="24"/>
        </w:rPr>
        <w:t>Szkice hagiograficzne</w:t>
      </w:r>
      <w:r w:rsidRPr="006C0B74">
        <w:rPr>
          <w:b/>
          <w:bCs/>
          <w:color w:val="000000" w:themeColor="text1"/>
          <w:sz w:val="36"/>
          <w:szCs w:val="24"/>
        </w:rPr>
        <w:t xml:space="preserve"> </w:t>
      </w:r>
    </w:p>
    <w:p w:rsidR="00016AB3" w:rsidRPr="006C0B74" w:rsidRDefault="00016AB3" w:rsidP="00F6229E">
      <w:pPr>
        <w:spacing w:after="200" w:line="240" w:lineRule="auto"/>
        <w:jc w:val="center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sala 6</w:t>
      </w:r>
    </w:p>
    <w:p w:rsidR="00C457BA" w:rsidRPr="006C0B74" w:rsidRDefault="00476282" w:rsidP="00476282">
      <w:pPr>
        <w:spacing w:before="120" w:after="0" w:line="240" w:lineRule="auto"/>
        <w:jc w:val="both"/>
        <w:rPr>
          <w:rFonts w:ascii="Calibri" w:hAnsi="Calibri"/>
          <w:bCs/>
          <w:smallCaps/>
          <w:color w:val="000000" w:themeColor="text1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Godz. 11.15–13.15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 s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>esja I</w:t>
      </w:r>
      <w:r w:rsidR="00C20AEE" w:rsidRPr="006C0B74">
        <w:rPr>
          <w:rFonts w:ascii="Calibri" w:hAnsi="Calibri"/>
          <w:b/>
          <w:bCs/>
          <w:smallCaps/>
          <w:color w:val="0070C0"/>
          <w:sz w:val="28"/>
        </w:rPr>
        <w:t>,</w:t>
      </w:r>
      <w:r w:rsidR="00FC44BF" w:rsidRPr="006C0B74">
        <w:rPr>
          <w:rFonts w:ascii="Calibri" w:hAnsi="Calibri"/>
          <w:b/>
          <w:bCs/>
          <w:smallCaps/>
          <w:color w:val="0070C0"/>
          <w:sz w:val="28"/>
        </w:rPr>
        <w:t xml:space="preserve"> p</w:t>
      </w:r>
      <w:r w:rsidR="00C457BA" w:rsidRPr="006C0B74">
        <w:rPr>
          <w:rFonts w:ascii="Calibri" w:hAnsi="Calibri"/>
          <w:b/>
          <w:bCs/>
          <w:smallCaps/>
          <w:color w:val="0070C0"/>
          <w:sz w:val="28"/>
        </w:rPr>
        <w:t>rowadzi:</w:t>
      </w:r>
      <w:r w:rsidR="00C457BA" w:rsidRPr="006C0B74">
        <w:rPr>
          <w:bCs/>
          <w:smallCaps/>
          <w:color w:val="0070C0"/>
          <w:sz w:val="28"/>
        </w:rPr>
        <w:t> </w:t>
      </w:r>
      <w:r w:rsidR="00680B15"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o</w:t>
      </w:r>
      <w:r w:rsidR="00C457BA"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. dr hab. Szczepan </w:t>
      </w:r>
      <w:proofErr w:type="spellStart"/>
      <w:r w:rsidR="00C457BA"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Praśkiewicz</w:t>
      </w:r>
      <w:proofErr w:type="spellEnd"/>
      <w:r w:rsidR="00C457BA"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OCD</w:t>
      </w:r>
    </w:p>
    <w:p w:rsidR="00C457BA" w:rsidRPr="006C0B74" w:rsidRDefault="00C457BA" w:rsidP="00476282">
      <w:pPr>
        <w:spacing w:before="120" w:after="0" w:line="240" w:lineRule="auto"/>
        <w:jc w:val="both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Zbigniew T. Szmurło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[Wyższa Szkoła Bezpieczeństwa w Poznaniu]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Ormiańscy święci – ich wkład w tworzenie narodowej tożsamości i kultury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Grzegorz Wodziński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[Instytut Nauk Historycznych UKSW w Warszawie]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Święci Pańscy w liturgii Kościoła Ewangelicko-reformowanego w Polsce w XVI-XVII w.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S. dr Bożena Leszczyńska OCV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[Uniwersytecki Szpital Dziecięcy w Krakowie]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Mądrość krzyża. Święci patronowie ojczyzny w twórczości ks. Karola Antoniewicza SJ (1807-1852)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Damian Szweda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 [Instytut S</w:t>
      </w:r>
      <w:r w:rsidR="00D16966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tosunków Międzynarodowych UWM w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Olsztynie]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Najczęściej spotykani święci patronowie na terenie państwa Zakonu Niemieckiego w czasach Ulryka von Jungingen</w:t>
      </w:r>
    </w:p>
    <w:p w:rsidR="00C457BA" w:rsidRPr="006C0B74" w:rsidRDefault="00C457BA" w:rsidP="00C457BA">
      <w:pPr>
        <w:spacing w:after="0" w:line="253" w:lineRule="atLeast"/>
        <w:ind w:left="743" w:hanging="743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hab. Janusz Hochleitner, prof. UWM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</w:t>
      </w:r>
      <w:r w:rsidRPr="006C0B74">
        <w:rPr>
          <w:rFonts w:ascii="Calibri" w:eastAsia="Times New Roman" w:hAnsi="Calibri" w:cs="Times New Roman"/>
          <w:smallCaps/>
          <w:color w:val="000000"/>
          <w:spacing w:val="-2"/>
          <w:sz w:val="24"/>
          <w:szCs w:val="18"/>
          <w:lang w:eastAsia="pl-PL"/>
        </w:rPr>
        <w:t>Instytut Historii i Stosunków Międzynarodowych UWM w Olsztynie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 xml:space="preserve">Warmińscy patronowie w 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potrydenckiej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kulturze chłopskiej</w:t>
      </w:r>
    </w:p>
    <w:p w:rsidR="006C0B74" w:rsidRDefault="006C0B74" w:rsidP="00CD3797">
      <w:pPr>
        <w:spacing w:before="240" w:after="0" w:line="240" w:lineRule="auto"/>
        <w:jc w:val="both"/>
        <w:rPr>
          <w:rFonts w:ascii="Calibri" w:hAnsi="Calibri"/>
          <w:b/>
          <w:bCs/>
          <w:smallCaps/>
          <w:color w:val="0070C0"/>
          <w:sz w:val="28"/>
        </w:rPr>
      </w:pPr>
    </w:p>
    <w:p w:rsidR="00C457BA" w:rsidRPr="006C0B74" w:rsidRDefault="00F6229E" w:rsidP="00CD3797">
      <w:pPr>
        <w:spacing w:before="240" w:after="0" w:line="240" w:lineRule="auto"/>
        <w:jc w:val="both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Godz. 13.15–13.45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 p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>rzerwa</w:t>
      </w:r>
    </w:p>
    <w:p w:rsidR="00C457BA" w:rsidRPr="006C0B74" w:rsidRDefault="00F6229E" w:rsidP="00F6229E">
      <w:pPr>
        <w:spacing w:before="120" w:after="0" w:line="240" w:lineRule="auto"/>
        <w:jc w:val="both"/>
        <w:rPr>
          <w:rFonts w:ascii="Calibri" w:hAnsi="Calibri"/>
          <w:color w:val="000000"/>
          <w:spacing w:val="-8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pacing w:val="-8"/>
          <w:sz w:val="28"/>
        </w:rPr>
        <w:lastRenderedPageBreak/>
        <w:t xml:space="preserve">Godz. 13.45–16.00 </w:t>
      </w:r>
      <w:r w:rsidR="00680B15" w:rsidRPr="006C0B74">
        <w:rPr>
          <w:rFonts w:ascii="Calibri" w:hAnsi="Calibri"/>
          <w:b/>
          <w:bCs/>
          <w:smallCaps/>
          <w:color w:val="0070C0"/>
          <w:spacing w:val="-8"/>
          <w:sz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pacing w:val="-8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pacing w:val="-8"/>
          <w:sz w:val="28"/>
        </w:rPr>
        <w:t>s</w:t>
      </w:r>
      <w:r w:rsidRPr="006C0B74">
        <w:rPr>
          <w:rFonts w:ascii="Calibri" w:hAnsi="Calibri"/>
          <w:b/>
          <w:bCs/>
          <w:smallCaps/>
          <w:color w:val="0070C0"/>
          <w:spacing w:val="-8"/>
          <w:sz w:val="28"/>
        </w:rPr>
        <w:t>esja II</w:t>
      </w:r>
      <w:r w:rsidR="00C20AEE" w:rsidRPr="006C0B74">
        <w:rPr>
          <w:rFonts w:ascii="Calibri" w:hAnsi="Calibri"/>
          <w:b/>
          <w:bCs/>
          <w:smallCaps/>
          <w:color w:val="0070C0"/>
          <w:spacing w:val="-8"/>
          <w:sz w:val="28"/>
        </w:rPr>
        <w:t>,</w:t>
      </w:r>
      <w:r w:rsidR="00FC44BF" w:rsidRPr="006C0B74">
        <w:rPr>
          <w:rFonts w:ascii="Calibri" w:hAnsi="Calibri"/>
          <w:b/>
          <w:bCs/>
          <w:smallCaps/>
          <w:color w:val="0070C0"/>
          <w:spacing w:val="-8"/>
          <w:sz w:val="28"/>
        </w:rPr>
        <w:t xml:space="preserve"> p</w:t>
      </w:r>
      <w:r w:rsidR="00C457BA" w:rsidRPr="006C0B74">
        <w:rPr>
          <w:rFonts w:ascii="Calibri" w:hAnsi="Calibri"/>
          <w:b/>
          <w:bCs/>
          <w:smallCaps/>
          <w:color w:val="0070C0"/>
          <w:spacing w:val="-8"/>
          <w:sz w:val="28"/>
        </w:rPr>
        <w:t>rowadzi:</w:t>
      </w:r>
      <w:r w:rsidR="00C457BA" w:rsidRPr="006C0B74">
        <w:rPr>
          <w:rStyle w:val="apple-converted-space"/>
          <w:rFonts w:ascii="Calibri" w:hAnsi="Calibri"/>
          <w:color w:val="0070C0"/>
          <w:spacing w:val="-8"/>
          <w:sz w:val="28"/>
        </w:rPr>
        <w:t> </w:t>
      </w:r>
      <w:r w:rsidR="00680B15" w:rsidRPr="006C0B74">
        <w:rPr>
          <w:rFonts w:ascii="Calibri" w:hAnsi="Calibri"/>
          <w:color w:val="000000"/>
          <w:spacing w:val="-8"/>
          <w:sz w:val="28"/>
        </w:rPr>
        <w:t>d</w:t>
      </w:r>
      <w:r w:rsidR="00C457BA" w:rsidRPr="006C0B74">
        <w:rPr>
          <w:rFonts w:ascii="Calibri" w:hAnsi="Calibri"/>
          <w:color w:val="000000"/>
          <w:spacing w:val="-8"/>
          <w:sz w:val="28"/>
        </w:rPr>
        <w:t>r hab. Katarzyna</w:t>
      </w:r>
      <w:r w:rsidR="00C457BA" w:rsidRPr="006C0B74">
        <w:rPr>
          <w:rStyle w:val="apple-converted-space"/>
          <w:rFonts w:ascii="Calibri" w:hAnsi="Calibri"/>
          <w:color w:val="000000"/>
          <w:spacing w:val="-8"/>
          <w:sz w:val="28"/>
        </w:rPr>
        <w:t> </w:t>
      </w:r>
      <w:r w:rsidR="00C457BA" w:rsidRPr="006C0B74">
        <w:rPr>
          <w:rStyle w:val="spelle"/>
          <w:rFonts w:ascii="Calibri" w:hAnsi="Calibri"/>
          <w:color w:val="000000"/>
          <w:spacing w:val="-8"/>
          <w:sz w:val="28"/>
        </w:rPr>
        <w:t>Parzych-Blakiewicz</w:t>
      </w:r>
      <w:r w:rsidR="00C457BA" w:rsidRPr="006C0B74">
        <w:rPr>
          <w:rFonts w:ascii="Calibri" w:hAnsi="Calibri"/>
          <w:color w:val="000000"/>
          <w:spacing w:val="-8"/>
          <w:sz w:val="28"/>
        </w:rPr>
        <w:t>, prof. UWM</w:t>
      </w:r>
    </w:p>
    <w:p w:rsidR="00C457BA" w:rsidRPr="006C0B74" w:rsidRDefault="00C20AEE" w:rsidP="00F6229E">
      <w:pPr>
        <w:spacing w:before="120" w:after="0" w:line="240" w:lineRule="auto"/>
        <w:jc w:val="both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val="en-US" w:eastAsia="pl-PL"/>
        </w:rPr>
        <w:t>Mgr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val="en-US" w:eastAsia="pl-PL"/>
        </w:rPr>
        <w:t xml:space="preserve"> Dominic Sheridan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val="en-US" w:eastAsia="pl-PL"/>
        </w:rPr>
        <w:t>[</w:t>
      </w:r>
      <w:proofErr w:type="spellStart"/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val="en-US" w:eastAsia="pl-PL"/>
        </w:rPr>
        <w:t>Instytut</w:t>
      </w:r>
      <w:proofErr w:type="spellEnd"/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val="en-US" w:eastAsia="pl-PL"/>
        </w:rPr>
        <w:t> </w:t>
      </w:r>
      <w:proofErr w:type="spellStart"/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val="en-US" w:eastAsia="pl-PL"/>
        </w:rPr>
        <w:t>Anglistyki</w:t>
      </w:r>
      <w:proofErr w:type="spellEnd"/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val="en-US" w:eastAsia="pl-PL"/>
        </w:rPr>
        <w:t> </w:t>
      </w:r>
      <w:proofErr w:type="spellStart"/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val="en-US" w:eastAsia="pl-PL"/>
        </w:rPr>
        <w:t>i</w:t>
      </w:r>
      <w:proofErr w:type="spellEnd"/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val="en-US" w:eastAsia="pl-PL"/>
        </w:rPr>
        <w:t> </w:t>
      </w:r>
      <w:proofErr w:type="spellStart"/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val="en-US" w:eastAsia="pl-PL"/>
        </w:rPr>
        <w:t>Amerykanistyki</w:t>
      </w:r>
      <w:proofErr w:type="spellEnd"/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val="en-US" w:eastAsia="pl-PL"/>
        </w:rPr>
        <w:t> UG]</w:t>
      </w:r>
      <w:r w:rsidRPr="006C0B74">
        <w:rPr>
          <w:rFonts w:ascii="Calibri" w:eastAsia="Times New Roman" w:hAnsi="Calibri" w:cs="Times New Roman"/>
          <w:color w:val="000000"/>
          <w:sz w:val="28"/>
          <w:lang w:val="en-US"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val="en-US" w:eastAsia="pl-PL"/>
        </w:rPr>
        <w:t>Saint Mary Mackillop – A Saint for the Vast Horizon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hab. Krzysztof Kowalik, prof. PO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[Politechnika Opolska]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Życie i działalność bł.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Marii Luizy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Merkert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z Nysy w religijny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m i kulturowym dorobku miasta i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regionu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Ks. mgr Grzegorz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Oleksik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Teologii UWM w Olsztynie]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Osoba Sługi Bożego Stanisława Kardynała Hozjusza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Ks. dr hab. Jan Nowak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[Uniwersytet Papieski Jana Pawła II w Krakowie]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Historia życia niezłomnego Pasterza ks. W. Bukowińskiego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hab. Szczepan T.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Praśkiewicz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OCD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[Kraków]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„Złączyła ich miłość Boga, Ojczyzny i bliźnich” – Święci przyjaciele Rafał Kalinowski i Albert Chmielowski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Iwona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Gosik-Kapelińska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[Uniwersytet Warszawski]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Literacki wizerunek świętego Kazimierza Jagiellończyka</w:t>
      </w:r>
    </w:p>
    <w:p w:rsidR="00C457BA" w:rsidRDefault="00C457BA" w:rsidP="00016AB3">
      <w:pPr>
        <w:spacing w:after="0" w:line="240" w:lineRule="auto"/>
        <w:jc w:val="both"/>
        <w:rPr>
          <w:rFonts w:ascii="Calibri" w:hAnsi="Calibri"/>
          <w:b/>
          <w:bCs/>
          <w:color w:val="0070C0"/>
          <w:sz w:val="28"/>
        </w:rPr>
      </w:pPr>
    </w:p>
    <w:p w:rsidR="006C0B74" w:rsidRPr="006C0B74" w:rsidRDefault="006C0B74" w:rsidP="00016AB3">
      <w:pPr>
        <w:spacing w:after="0" w:line="240" w:lineRule="auto"/>
        <w:jc w:val="both"/>
        <w:rPr>
          <w:rFonts w:ascii="Calibri" w:hAnsi="Calibri"/>
          <w:b/>
          <w:bCs/>
          <w:color w:val="0070C0"/>
          <w:sz w:val="28"/>
        </w:rPr>
      </w:pPr>
    </w:p>
    <w:p w:rsidR="00D16966" w:rsidRDefault="00011793" w:rsidP="00D16966">
      <w:pPr>
        <w:spacing w:after="0"/>
        <w:rPr>
          <w:b/>
          <w:color w:val="000000" w:themeColor="text1"/>
          <w:sz w:val="32"/>
        </w:rPr>
      </w:pPr>
      <w:r w:rsidRPr="00D16966">
        <w:rPr>
          <w:b/>
          <w:color w:val="000000" w:themeColor="text1"/>
          <w:sz w:val="32"/>
        </w:rPr>
        <w:t xml:space="preserve">Bazylika konkatedralna św. Jakuba w Olsztynie – Stare Miasto, </w:t>
      </w:r>
    </w:p>
    <w:p w:rsidR="00011793" w:rsidRPr="00D16966" w:rsidRDefault="00011793" w:rsidP="00011793">
      <w:pPr>
        <w:spacing w:after="120"/>
        <w:rPr>
          <w:color w:val="000000" w:themeColor="text1"/>
          <w:sz w:val="32"/>
        </w:rPr>
      </w:pPr>
      <w:r w:rsidRPr="00D16966">
        <w:rPr>
          <w:b/>
          <w:color w:val="000000" w:themeColor="text1"/>
          <w:sz w:val="32"/>
        </w:rPr>
        <w:t>ul. Staszica 5</w:t>
      </w:r>
    </w:p>
    <w:p w:rsidR="00011793" w:rsidRPr="006C0B74" w:rsidRDefault="00011793" w:rsidP="00011793">
      <w:pPr>
        <w:spacing w:after="120"/>
        <w:rPr>
          <w:color w:val="000000" w:themeColor="text1"/>
          <w:sz w:val="28"/>
        </w:rPr>
      </w:pPr>
      <w:r w:rsidRPr="006C0B74">
        <w:rPr>
          <w:b/>
          <w:bCs/>
          <w:smallCaps/>
          <w:color w:val="0070C0"/>
          <w:sz w:val="28"/>
        </w:rPr>
        <w:t>Godz. 19.00</w:t>
      </w:r>
      <w:r w:rsidRPr="006C0B74">
        <w:rPr>
          <w:rFonts w:ascii="Calibri" w:hAnsi="Calibri"/>
          <w:bCs/>
          <w:smallCaps/>
          <w:color w:val="000000" w:themeColor="text1"/>
          <w:sz w:val="28"/>
        </w:rPr>
        <w:t xml:space="preserve">  </w:t>
      </w:r>
      <w:r w:rsidRPr="006C0B74">
        <w:rPr>
          <w:color w:val="000000" w:themeColor="text1"/>
          <w:sz w:val="28"/>
        </w:rPr>
        <w:t xml:space="preserve"> Msza św., </w:t>
      </w:r>
      <w:r w:rsidRPr="006C0B74">
        <w:rPr>
          <w:b/>
          <w:bCs/>
          <w:smallCaps/>
          <w:color w:val="0070C0"/>
          <w:sz w:val="28"/>
        </w:rPr>
        <w:t>godz. 20.00</w:t>
      </w:r>
      <w:r w:rsidRPr="006C0B74">
        <w:rPr>
          <w:rFonts w:ascii="Calibri" w:hAnsi="Calibri"/>
          <w:bCs/>
          <w:smallCaps/>
          <w:color w:val="000000" w:themeColor="text1"/>
          <w:sz w:val="28"/>
        </w:rPr>
        <w:t xml:space="preserve">  </w:t>
      </w:r>
      <w:r w:rsidRPr="006C0B74">
        <w:rPr>
          <w:color w:val="000000" w:themeColor="text1"/>
          <w:sz w:val="28"/>
        </w:rPr>
        <w:t xml:space="preserve"> Koncert pt. </w:t>
      </w:r>
      <w:r w:rsidRPr="006C0B74">
        <w:rPr>
          <w:i/>
          <w:color w:val="000000" w:themeColor="text1"/>
          <w:sz w:val="28"/>
        </w:rPr>
        <w:t>Śpiewne modlitwy</w:t>
      </w:r>
    </w:p>
    <w:p w:rsidR="00011793" w:rsidRPr="006C0B74" w:rsidRDefault="00011793" w:rsidP="00011793">
      <w:pPr>
        <w:spacing w:after="120" w:line="240" w:lineRule="auto"/>
        <w:rPr>
          <w:caps/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>W programie utwory sakralne kompozytorów polskich i zagranicznych</w:t>
      </w:r>
    </w:p>
    <w:p w:rsidR="00011793" w:rsidRPr="006C0B74" w:rsidRDefault="00011793" w:rsidP="00011793">
      <w:pPr>
        <w:spacing w:after="0" w:line="240" w:lineRule="auto"/>
        <w:rPr>
          <w:color w:val="000000"/>
          <w:sz w:val="28"/>
        </w:rPr>
      </w:pPr>
      <w:r w:rsidRPr="006C0B74">
        <w:rPr>
          <w:rFonts w:ascii="Calibri" w:hAnsi="Calibri"/>
          <w:bCs/>
          <w:smallCaps/>
          <w:color w:val="000000" w:themeColor="text1"/>
          <w:sz w:val="28"/>
        </w:rPr>
        <w:t>Wykonawcy:</w:t>
      </w:r>
      <w:r w:rsidRPr="006C0B74">
        <w:rPr>
          <w:color w:val="000000" w:themeColor="text1"/>
          <w:sz w:val="28"/>
        </w:rPr>
        <w:t xml:space="preserve"> Chór CANTORES VARMIENSES przy Filharmonii </w:t>
      </w:r>
      <w:r w:rsidRPr="006C0B74">
        <w:rPr>
          <w:color w:val="000000"/>
          <w:sz w:val="28"/>
        </w:rPr>
        <w:t>Warmińsko-Mazurskiej w Olsztynie</w:t>
      </w:r>
    </w:p>
    <w:p w:rsidR="00011793" w:rsidRPr="006C0B74" w:rsidRDefault="00011793" w:rsidP="00011793">
      <w:pPr>
        <w:spacing w:after="0" w:line="240" w:lineRule="auto"/>
        <w:rPr>
          <w:color w:val="000000"/>
          <w:sz w:val="28"/>
        </w:rPr>
      </w:pPr>
      <w:r w:rsidRPr="006C0B74">
        <w:rPr>
          <w:color w:val="000000"/>
          <w:sz w:val="28"/>
        </w:rPr>
        <w:t xml:space="preserve">                        Hanna Zajączkiewicz – sopran; Anna Reszczyńska – organy</w:t>
      </w:r>
    </w:p>
    <w:p w:rsidR="00011793" w:rsidRPr="006C0B74" w:rsidRDefault="00011793" w:rsidP="00011793">
      <w:pPr>
        <w:spacing w:after="0" w:line="240" w:lineRule="auto"/>
        <w:rPr>
          <w:sz w:val="28"/>
        </w:rPr>
      </w:pPr>
      <w:r w:rsidRPr="006C0B74">
        <w:rPr>
          <w:color w:val="000000"/>
          <w:sz w:val="28"/>
        </w:rPr>
        <w:t xml:space="preserve">                        Benedykt Błoński – dyrygent i prowadzenie</w:t>
      </w:r>
    </w:p>
    <w:p w:rsidR="006D76DB" w:rsidRPr="006C0B74" w:rsidRDefault="006D76DB" w:rsidP="00C457BA">
      <w:pPr>
        <w:spacing w:after="0"/>
        <w:rPr>
          <w:rFonts w:ascii="Calibri" w:hAnsi="Calibri"/>
          <w:b/>
          <w:bCs/>
          <w:smallCaps/>
          <w:color w:val="0070C0"/>
          <w:sz w:val="28"/>
        </w:rPr>
      </w:pPr>
    </w:p>
    <w:p w:rsidR="00016AB3" w:rsidRPr="006C0B74" w:rsidRDefault="00016AB3" w:rsidP="00FC44BF">
      <w:pPr>
        <w:spacing w:after="0"/>
        <w:ind w:left="709" w:hanging="709"/>
        <w:jc w:val="center"/>
        <w:rPr>
          <w:b/>
          <w:color w:val="000000" w:themeColor="text1"/>
          <w:sz w:val="30"/>
        </w:rPr>
      </w:pPr>
      <w:r w:rsidRPr="006C0B74">
        <w:rPr>
          <w:b/>
          <w:color w:val="000000" w:themeColor="text1"/>
          <w:sz w:val="36"/>
          <w:szCs w:val="28"/>
        </w:rPr>
        <w:t>Wtorek, 8 listopada 2016 r.</w:t>
      </w:r>
    </w:p>
    <w:p w:rsidR="00F6229E" w:rsidRPr="006C0B74" w:rsidRDefault="00F6229E" w:rsidP="00016AB3">
      <w:pPr>
        <w:spacing w:after="0"/>
        <w:ind w:left="709" w:hanging="709"/>
        <w:rPr>
          <w:rFonts w:ascii="Calibri" w:hAnsi="Calibri"/>
          <w:bCs/>
          <w:smallCaps/>
          <w:color w:val="000000" w:themeColor="text1"/>
          <w:sz w:val="28"/>
        </w:rPr>
      </w:pPr>
    </w:p>
    <w:p w:rsidR="00016AB3" w:rsidRPr="006C0B74" w:rsidRDefault="00D22477" w:rsidP="00016AB3">
      <w:pPr>
        <w:spacing w:after="0"/>
        <w:ind w:left="709" w:hanging="709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Od g</w:t>
      </w:r>
      <w:r w:rsidR="00016AB3" w:rsidRPr="006C0B74">
        <w:rPr>
          <w:rFonts w:ascii="Calibri" w:hAnsi="Calibri"/>
          <w:b/>
          <w:bCs/>
          <w:smallCaps/>
          <w:color w:val="0070C0"/>
          <w:sz w:val="28"/>
        </w:rPr>
        <w:t>odz. 9.00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do godz. </w:t>
      </w:r>
      <w:r w:rsidR="00016AB3" w:rsidRPr="006C0B74">
        <w:rPr>
          <w:rFonts w:ascii="Calibri" w:hAnsi="Calibri"/>
          <w:b/>
          <w:bCs/>
          <w:smallCaps/>
          <w:color w:val="0070C0"/>
          <w:sz w:val="28"/>
        </w:rPr>
        <w:t xml:space="preserve">10.30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 </w:t>
      </w:r>
      <w:r w:rsidR="00016AB3" w:rsidRPr="006C0B74">
        <w:rPr>
          <w:rFonts w:ascii="Calibri" w:hAnsi="Calibri"/>
          <w:b/>
          <w:bCs/>
          <w:smallCaps/>
          <w:color w:val="0070C0"/>
          <w:sz w:val="28"/>
        </w:rPr>
        <w:t>sesja plenarna – sala 2</w:t>
      </w:r>
    </w:p>
    <w:p w:rsidR="00FC44BF" w:rsidRPr="006C0B74" w:rsidRDefault="00C20AEE" w:rsidP="00FC44BF">
      <w:pPr>
        <w:spacing w:before="120" w:after="0" w:line="240" w:lineRule="auto"/>
        <w:jc w:val="both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Prof. dr hab. Urszula Mazurczak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[Instytut Historii Sztuki KUL Jana Pawła II]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Odzienie – ubiór czy szata, skromność czy bog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actwo materialnego przepychu  w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scenach Pasji Chrystusa i hagiografii. Wybrane przykłady malarstwa XV wieku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Prof. dr hab. Zenona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Rondomańska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[Akademia Muzycz</w:t>
      </w:r>
      <w:r w:rsidR="00D16966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na im. Feliksa Nowowiejskiego w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Bydgoszczy]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O zapomnianych świętych w pieśniach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Agnieszka Jezierska-Wiśniewska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[Instytut Germanistyki UW]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Obraz matki w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literaturze niemieckiej</w:t>
      </w:r>
    </w:p>
    <w:p w:rsidR="00016AB3" w:rsidRPr="006C0B74" w:rsidRDefault="00016AB3" w:rsidP="00016AB3">
      <w:pPr>
        <w:spacing w:after="0"/>
        <w:ind w:left="709" w:hanging="709"/>
        <w:rPr>
          <w:color w:val="0070C0"/>
          <w:sz w:val="28"/>
        </w:rPr>
      </w:pPr>
    </w:p>
    <w:p w:rsidR="00016AB3" w:rsidRPr="006C0B74" w:rsidRDefault="00016AB3" w:rsidP="00016AB3">
      <w:pPr>
        <w:spacing w:after="0" w:line="240" w:lineRule="auto"/>
        <w:ind w:left="709" w:hanging="709"/>
        <w:rPr>
          <w:color w:val="000000" w:themeColor="text1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Godz. 10.30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Pr="006C0B74">
        <w:rPr>
          <w:color w:val="000000" w:themeColor="text1"/>
          <w:sz w:val="28"/>
        </w:rPr>
        <w:t xml:space="preserve"> Prezentacja wystawy pt. </w:t>
      </w:r>
      <w:r w:rsidR="00D16966">
        <w:rPr>
          <w:i/>
          <w:color w:val="000000" w:themeColor="text1"/>
          <w:sz w:val="28"/>
        </w:rPr>
        <w:t>ŚWIATŁEM MALOWANE. Witraże w </w:t>
      </w:r>
      <w:r w:rsidRPr="006C0B74">
        <w:rPr>
          <w:i/>
          <w:color w:val="000000" w:themeColor="text1"/>
          <w:sz w:val="28"/>
        </w:rPr>
        <w:t>kościołach warmińskich w fotografii studentów Instytutu Sztuk Pięknych</w:t>
      </w:r>
    </w:p>
    <w:p w:rsidR="00016AB3" w:rsidRPr="006C0B74" w:rsidRDefault="00016AB3" w:rsidP="00016AB3">
      <w:pPr>
        <w:spacing w:after="0"/>
        <w:ind w:left="709" w:hanging="709"/>
        <w:rPr>
          <w:color w:val="0070C0"/>
          <w:sz w:val="28"/>
        </w:rPr>
      </w:pPr>
    </w:p>
    <w:p w:rsidR="00C457BA" w:rsidRPr="006C0B74" w:rsidRDefault="00016AB3" w:rsidP="00F6229E">
      <w:pPr>
        <w:spacing w:after="0"/>
        <w:ind w:left="709" w:hanging="709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Od godz. 11.15 </w:t>
      </w:r>
      <w:r w:rsidR="00104564" w:rsidRPr="006C0B74">
        <w:rPr>
          <w:rFonts w:ascii="Calibri" w:hAnsi="Calibri"/>
          <w:b/>
          <w:bCs/>
          <w:smallCaps/>
          <w:color w:val="0070C0"/>
          <w:sz w:val="28"/>
        </w:rPr>
        <w:t xml:space="preserve">do godz. 18.00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>obrady w sekcjach</w:t>
      </w:r>
    </w:p>
    <w:p w:rsidR="00D22477" w:rsidRPr="006C0B74" w:rsidRDefault="00D22477" w:rsidP="004B7BE8">
      <w:pPr>
        <w:spacing w:after="0"/>
        <w:ind w:left="1417" w:hanging="709"/>
        <w:rPr>
          <w:b/>
          <w:i/>
          <w:sz w:val="28"/>
        </w:rPr>
      </w:pPr>
      <w:r w:rsidRPr="006C0B74">
        <w:rPr>
          <w:i/>
          <w:sz w:val="28"/>
        </w:rPr>
        <w:t>Literacka i literaturoznawcza perspektywa sacrum w kulturze</w:t>
      </w:r>
      <w:r w:rsidR="00FC44BF" w:rsidRPr="006C0B74">
        <w:rPr>
          <w:i/>
          <w:sz w:val="28"/>
        </w:rPr>
        <w:t xml:space="preserve"> </w:t>
      </w:r>
      <w:r w:rsidR="00FC44BF" w:rsidRPr="006C0B74">
        <w:rPr>
          <w:b/>
          <w:i/>
          <w:color w:val="0070C0"/>
          <w:sz w:val="28"/>
        </w:rPr>
        <w:t xml:space="preserve">– </w:t>
      </w:r>
      <w:r w:rsidR="00FC44BF" w:rsidRPr="006C0B74">
        <w:rPr>
          <w:rFonts w:ascii="Calibri" w:hAnsi="Calibri"/>
          <w:b/>
          <w:bCs/>
          <w:smallCaps/>
          <w:color w:val="0070C0"/>
          <w:sz w:val="28"/>
        </w:rPr>
        <w:t>sala 2</w:t>
      </w:r>
    </w:p>
    <w:p w:rsidR="00D22477" w:rsidRPr="006C0B74" w:rsidRDefault="00D22477" w:rsidP="004B7BE8">
      <w:pPr>
        <w:spacing w:after="0"/>
        <w:ind w:left="1417" w:hanging="709"/>
        <w:rPr>
          <w:b/>
          <w:sz w:val="28"/>
        </w:rPr>
      </w:pPr>
      <w:r w:rsidRPr="006C0B74">
        <w:rPr>
          <w:i/>
          <w:sz w:val="28"/>
        </w:rPr>
        <w:t>Artystyczna perspektywa i społeczny wymiar sacrum w kulturze</w:t>
      </w:r>
      <w:r w:rsidR="00FC44BF" w:rsidRPr="006C0B74">
        <w:rPr>
          <w:i/>
          <w:sz w:val="28"/>
        </w:rPr>
        <w:t xml:space="preserve"> </w:t>
      </w:r>
      <w:r w:rsidR="00FC44BF" w:rsidRPr="006C0B74">
        <w:rPr>
          <w:b/>
          <w:i/>
          <w:color w:val="0070C0"/>
          <w:sz w:val="28"/>
        </w:rPr>
        <w:t xml:space="preserve">– </w:t>
      </w:r>
      <w:r w:rsidR="00FC44BF" w:rsidRPr="006C0B74">
        <w:rPr>
          <w:rFonts w:ascii="Calibri" w:hAnsi="Calibri"/>
          <w:b/>
          <w:bCs/>
          <w:smallCaps/>
          <w:color w:val="0070C0"/>
          <w:sz w:val="28"/>
        </w:rPr>
        <w:t>sala 6</w:t>
      </w:r>
    </w:p>
    <w:p w:rsidR="00C457BA" w:rsidRPr="006C0B74" w:rsidRDefault="00C457BA" w:rsidP="00C457BA">
      <w:pPr>
        <w:spacing w:after="0"/>
        <w:ind w:left="709" w:hanging="709"/>
        <w:rPr>
          <w:sz w:val="28"/>
        </w:rPr>
      </w:pPr>
    </w:p>
    <w:p w:rsidR="00D22477" w:rsidRPr="006C0B74" w:rsidRDefault="00D22477">
      <w:pPr>
        <w:rPr>
          <w:b/>
          <w:sz w:val="32"/>
        </w:rPr>
      </w:pPr>
    </w:p>
    <w:p w:rsidR="00F6229E" w:rsidRPr="006C0B74" w:rsidRDefault="00016AB3" w:rsidP="00F6229E">
      <w:pPr>
        <w:spacing w:after="0"/>
        <w:ind w:left="709" w:hanging="709"/>
        <w:jc w:val="center"/>
        <w:rPr>
          <w:b/>
          <w:sz w:val="32"/>
        </w:rPr>
      </w:pPr>
      <w:r w:rsidRPr="006C0B74">
        <w:rPr>
          <w:b/>
          <w:i/>
          <w:sz w:val="36"/>
        </w:rPr>
        <w:t>Literacka i literaturoznawcza perspektywa sacrum w kulturze</w:t>
      </w:r>
      <w:r w:rsidRPr="006C0B74">
        <w:rPr>
          <w:b/>
          <w:sz w:val="32"/>
        </w:rPr>
        <w:t xml:space="preserve"> </w:t>
      </w:r>
    </w:p>
    <w:p w:rsidR="00016AB3" w:rsidRPr="006C0B74" w:rsidRDefault="00016AB3" w:rsidP="00F6229E">
      <w:pPr>
        <w:spacing w:after="0"/>
        <w:ind w:left="709" w:hanging="709"/>
        <w:jc w:val="center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sala 2</w:t>
      </w:r>
    </w:p>
    <w:p w:rsidR="00016AB3" w:rsidRPr="006C0B74" w:rsidRDefault="00016AB3" w:rsidP="00C457BA">
      <w:pPr>
        <w:spacing w:after="0"/>
        <w:rPr>
          <w:sz w:val="28"/>
        </w:rPr>
      </w:pPr>
    </w:p>
    <w:p w:rsidR="00C457BA" w:rsidRPr="006C0B74" w:rsidRDefault="004B7BE8" w:rsidP="00F6229E">
      <w:pPr>
        <w:spacing w:before="120" w:after="0"/>
        <w:rPr>
          <w:rStyle w:val="spelle"/>
          <w:rFonts w:ascii="Calibri" w:hAnsi="Calibri"/>
          <w:color w:val="000000" w:themeColor="text1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G</w:t>
      </w:r>
      <w:r w:rsidR="00C457BA" w:rsidRPr="006C0B74">
        <w:rPr>
          <w:rFonts w:ascii="Calibri" w:hAnsi="Calibri"/>
          <w:b/>
          <w:bCs/>
          <w:smallCaps/>
          <w:color w:val="0070C0"/>
          <w:sz w:val="28"/>
        </w:rPr>
        <w:t>odz. 11.15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–</w:t>
      </w:r>
      <w:r w:rsidR="00C457BA" w:rsidRPr="006C0B74">
        <w:rPr>
          <w:rFonts w:ascii="Calibri" w:hAnsi="Calibri"/>
          <w:b/>
          <w:bCs/>
          <w:smallCaps/>
          <w:color w:val="0070C0"/>
          <w:sz w:val="28"/>
        </w:rPr>
        <w:t>13.15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s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>esja I</w:t>
      </w:r>
      <w:r w:rsidR="00C20AEE" w:rsidRPr="006C0B74">
        <w:rPr>
          <w:rFonts w:ascii="Calibri" w:hAnsi="Calibri"/>
          <w:b/>
          <w:bCs/>
          <w:smallCaps/>
          <w:color w:val="0070C0"/>
          <w:sz w:val="28"/>
        </w:rPr>
        <w:t>,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p</w:t>
      </w:r>
      <w:r w:rsidR="00C457BA" w:rsidRPr="006C0B74">
        <w:rPr>
          <w:rFonts w:ascii="Calibri" w:hAnsi="Calibri"/>
          <w:b/>
          <w:bCs/>
          <w:smallCaps/>
          <w:color w:val="0070C0"/>
          <w:sz w:val="28"/>
        </w:rPr>
        <w:t>rowadzi:</w:t>
      </w:r>
      <w:r w:rsidR="00C457BA" w:rsidRPr="006C0B74">
        <w:rPr>
          <w:bCs/>
          <w:smallCaps/>
          <w:color w:val="0070C0"/>
          <w:sz w:val="28"/>
        </w:rPr>
        <w:t> </w:t>
      </w:r>
      <w:r w:rsidR="00680B15" w:rsidRPr="006C0B74">
        <w:rPr>
          <w:rFonts w:ascii="Calibri" w:hAnsi="Calibri"/>
          <w:color w:val="000000" w:themeColor="text1"/>
          <w:sz w:val="28"/>
        </w:rPr>
        <w:t>p</w:t>
      </w:r>
      <w:r w:rsidR="00C457BA" w:rsidRPr="006C0B74">
        <w:rPr>
          <w:rFonts w:ascii="Calibri" w:hAnsi="Calibri"/>
          <w:color w:val="000000" w:themeColor="text1"/>
          <w:sz w:val="28"/>
        </w:rPr>
        <w:t>rof. dr hab. Zenona</w:t>
      </w:r>
      <w:r w:rsidR="00C457BA" w:rsidRPr="006C0B74">
        <w:rPr>
          <w:rStyle w:val="apple-converted-space"/>
          <w:rFonts w:ascii="Calibri" w:hAnsi="Calibri"/>
          <w:color w:val="000000" w:themeColor="text1"/>
          <w:sz w:val="28"/>
        </w:rPr>
        <w:t> </w:t>
      </w:r>
      <w:proofErr w:type="spellStart"/>
      <w:r w:rsidR="00C457BA" w:rsidRPr="006C0B74">
        <w:rPr>
          <w:rStyle w:val="spelle"/>
          <w:rFonts w:ascii="Calibri" w:hAnsi="Calibri"/>
          <w:color w:val="000000" w:themeColor="text1"/>
          <w:sz w:val="28"/>
        </w:rPr>
        <w:t>Rondomańska</w:t>
      </w:r>
      <w:proofErr w:type="spellEnd"/>
    </w:p>
    <w:p w:rsidR="00C457BA" w:rsidRPr="006C0B74" w:rsidRDefault="00C457BA" w:rsidP="00F6229E">
      <w:pPr>
        <w:spacing w:before="120" w:after="0"/>
        <w:rPr>
          <w:rFonts w:ascii="Calibri" w:hAnsi="Calibri"/>
          <w:b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Marta M. Kacprzak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[Biblioteka Uniwersytecka w Warszawie, UW]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Św. Teresa od Jezusa w XIX-wiecznej kulturze polskiej. Wokół </w:t>
      </w:r>
      <w:bookmarkStart w:id="0" w:name="__DdeLink__106_244122144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publikacji </w:t>
      </w:r>
      <w:bookmarkEnd w:id="0"/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terezjańskich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(edycji pism Świętej, żywotów, nowenn, litanii, pieśni) i ich roli w życiu Polaków XIX wieku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Katarzyna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Zwieczorowska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[Uniwersytet w Białymstoku]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Prostym językiem o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mistycznym zjednoczeniu z Bogiem – literackie obrazowanie w Twierdzy wewnętrznej św. Teresy z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252525"/>
          <w:sz w:val="28"/>
          <w:shd w:val="clear" w:color="auto" w:fill="FFFFFF"/>
          <w:lang w:eastAsia="pl-PL"/>
        </w:rPr>
        <w:t>Ávili</w:t>
      </w:r>
      <w:proofErr w:type="spellEnd"/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Joanna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Lekan-Mrzewka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[Katedra Literatury Modernizmu, KUL Jana Pawła II]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Galeria postaci świętych w wydawnictwach lwowskiej „Macierzy Polskiej”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Łukasz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Krzyszczuk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[Instytut Studiów Klasycznych, Śródziemnomorskich i Orientalnych Uniwersytetu Wrocławskiego]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„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Ciceronianus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es, non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Christianus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” (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Ep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. XXII 30). Stosunek św. Hieronima do literatury antycznej na przykładzie jego pracy translatorskiej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Anna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Komendzińska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[Instytut Filologii Polskiej i Klasycznej UAM]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O Józefie! – Czego chcecie? Józef „stary” w dawnych kolędach i pastorałkach. Święty –nieświęty</w:t>
      </w:r>
    </w:p>
    <w:p w:rsidR="0053216B" w:rsidRDefault="0053216B" w:rsidP="00F6229E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</w:p>
    <w:p w:rsidR="00C457BA" w:rsidRPr="006C0B74" w:rsidRDefault="004B7BE8" w:rsidP="00F6229E">
      <w:pPr>
        <w:spacing w:before="120" w:after="0"/>
        <w:rPr>
          <w:rFonts w:ascii="Calibri" w:hAnsi="Calibri"/>
          <w:b/>
          <w:bC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Godz. 13.15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–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13.45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p</w:t>
      </w:r>
      <w:r w:rsidR="00C457BA" w:rsidRPr="006C0B74">
        <w:rPr>
          <w:rFonts w:ascii="Calibri" w:hAnsi="Calibri"/>
          <w:b/>
          <w:bCs/>
          <w:smallCaps/>
          <w:color w:val="0070C0"/>
          <w:sz w:val="28"/>
        </w:rPr>
        <w:t>rzerwa</w:t>
      </w:r>
    </w:p>
    <w:p w:rsidR="006C0B74" w:rsidRDefault="006C0B74" w:rsidP="00F6229E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</w:p>
    <w:p w:rsidR="006C0B74" w:rsidRDefault="006C0B74" w:rsidP="00F6229E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</w:p>
    <w:p w:rsidR="006C0B74" w:rsidRDefault="006C0B74" w:rsidP="00F6229E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</w:p>
    <w:p w:rsidR="00C457BA" w:rsidRPr="006C0B74" w:rsidRDefault="004B7BE8" w:rsidP="00F6229E">
      <w:pPr>
        <w:spacing w:before="120" w:after="0"/>
        <w:rPr>
          <w:rFonts w:ascii="Calibri" w:hAnsi="Calibri"/>
          <w:color w:val="000000" w:themeColor="text1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lastRenderedPageBreak/>
        <w:t>G</w:t>
      </w:r>
      <w:r w:rsidR="00C457BA" w:rsidRPr="006C0B74">
        <w:rPr>
          <w:rFonts w:ascii="Calibri" w:hAnsi="Calibri"/>
          <w:b/>
          <w:bCs/>
          <w:smallCaps/>
          <w:color w:val="0070C0"/>
          <w:sz w:val="28"/>
        </w:rPr>
        <w:t>odz. 13.45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–</w:t>
      </w:r>
      <w:r w:rsidR="00C457BA" w:rsidRPr="006C0B74">
        <w:rPr>
          <w:rFonts w:ascii="Calibri" w:hAnsi="Calibri"/>
          <w:b/>
          <w:bCs/>
          <w:smallCaps/>
          <w:color w:val="0070C0"/>
          <w:sz w:val="28"/>
        </w:rPr>
        <w:t>15.45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s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>esja II</w:t>
      </w:r>
      <w:r w:rsidR="00C20AEE" w:rsidRPr="006C0B74">
        <w:rPr>
          <w:rFonts w:ascii="Calibri" w:hAnsi="Calibri"/>
          <w:b/>
          <w:bCs/>
          <w:smallCaps/>
          <w:color w:val="0070C0"/>
          <w:sz w:val="28"/>
        </w:rPr>
        <w:t>,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p</w:t>
      </w:r>
      <w:r w:rsidR="00C457BA" w:rsidRPr="006C0B74">
        <w:rPr>
          <w:rFonts w:ascii="Calibri" w:hAnsi="Calibri"/>
          <w:b/>
          <w:bCs/>
          <w:smallCaps/>
          <w:color w:val="0070C0"/>
          <w:sz w:val="28"/>
        </w:rPr>
        <w:t>rowadzi:</w:t>
      </w:r>
      <w:r w:rsidR="00C457BA" w:rsidRPr="006C0B74">
        <w:rPr>
          <w:rStyle w:val="apple-converted-space"/>
          <w:rFonts w:ascii="Calibri" w:hAnsi="Calibri"/>
          <w:color w:val="0070C0"/>
          <w:sz w:val="28"/>
        </w:rPr>
        <w:t> </w:t>
      </w:r>
      <w:r w:rsidR="00680B15" w:rsidRPr="006C0B74">
        <w:rPr>
          <w:rFonts w:ascii="Calibri" w:hAnsi="Calibri"/>
          <w:color w:val="000000" w:themeColor="text1"/>
          <w:sz w:val="28"/>
        </w:rPr>
        <w:t>d</w:t>
      </w:r>
      <w:r w:rsidR="00C457BA" w:rsidRPr="006C0B74">
        <w:rPr>
          <w:rFonts w:ascii="Calibri" w:hAnsi="Calibri"/>
          <w:color w:val="000000" w:themeColor="text1"/>
          <w:sz w:val="28"/>
        </w:rPr>
        <w:t>r hab. Marta Kowalczyk</w:t>
      </w:r>
    </w:p>
    <w:p w:rsidR="00C457BA" w:rsidRPr="006C0B74" w:rsidRDefault="00C457BA" w:rsidP="00F6229E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C457BA" w:rsidRPr="006C0B74" w:rsidRDefault="00C457BA" w:rsidP="00C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0" w:lineRule="atLeast"/>
        <w:ind w:left="709" w:hanging="709"/>
        <w:rPr>
          <w:rFonts w:ascii="Courier New" w:eastAsia="Times New Roman" w:hAnsi="Courier New" w:cs="Courier New"/>
          <w:color w:val="000000"/>
          <w:sz w:val="26"/>
          <w:szCs w:val="20"/>
          <w:lang w:eastAsia="pl-PL"/>
        </w:rPr>
      </w:pPr>
      <w:r w:rsidRPr="006C0B74">
        <w:rPr>
          <w:rFonts w:ascii="Calibri" w:eastAsia="Times New Roman" w:hAnsi="Calibri" w:cs="Courier New"/>
          <w:color w:val="000000"/>
          <w:sz w:val="28"/>
          <w:lang w:eastAsia="pl-PL"/>
        </w:rPr>
        <w:t>Dr Zoja Kuca</w:t>
      </w:r>
      <w:r w:rsidRPr="006C0B74">
        <w:rPr>
          <w:rFonts w:ascii="Courier New" w:eastAsia="Times New Roman" w:hAnsi="Courier New" w:cs="Courier New"/>
          <w:color w:val="000000"/>
          <w:sz w:val="26"/>
          <w:szCs w:val="20"/>
          <w:lang w:eastAsia="pl-PL"/>
        </w:rPr>
        <w:t xml:space="preserve"> </w:t>
      </w:r>
      <w:r w:rsidRPr="006C0B74">
        <w:rPr>
          <w:rFonts w:ascii="Calibri" w:eastAsia="Times New Roman" w:hAnsi="Calibri" w:cs="Courier New"/>
          <w:smallCaps/>
          <w:color w:val="000000"/>
          <w:sz w:val="24"/>
          <w:szCs w:val="18"/>
          <w:lang w:eastAsia="pl-PL"/>
        </w:rPr>
        <w:t>[Instytut Germanistyki i Lingwistyki Stosowanej, UMCS w Lublinie]</w:t>
      </w:r>
      <w:r w:rsidRPr="006C0B74">
        <w:rPr>
          <w:rFonts w:ascii="Calibri" w:eastAsia="Times New Roman" w:hAnsi="Calibri" w:cs="Courier New"/>
          <w:color w:val="000000"/>
          <w:sz w:val="28"/>
          <w:lang w:eastAsia="pl-PL"/>
        </w:rPr>
        <w:t xml:space="preserve">: </w:t>
      </w:r>
      <w:r w:rsidR="00D16966">
        <w:rPr>
          <w:rFonts w:ascii="Calibri" w:eastAsia="Times New Roman" w:hAnsi="Calibri" w:cs="Courier New"/>
          <w:i/>
          <w:iCs/>
          <w:color w:val="000000"/>
          <w:sz w:val="28"/>
          <w:lang w:eastAsia="pl-PL"/>
        </w:rPr>
        <w:t>Sacrum i </w:t>
      </w:r>
      <w:r w:rsidRPr="006C0B74">
        <w:rPr>
          <w:rFonts w:ascii="Calibri" w:eastAsia="Times New Roman" w:hAnsi="Calibri" w:cs="Courier New"/>
          <w:i/>
          <w:iCs/>
          <w:color w:val="000000"/>
          <w:sz w:val="28"/>
          <w:lang w:eastAsia="pl-PL"/>
        </w:rPr>
        <w:t>profanum w literaturze emigrantów rosy</w:t>
      </w:r>
      <w:r w:rsidR="00D16966">
        <w:rPr>
          <w:rFonts w:ascii="Calibri" w:eastAsia="Times New Roman" w:hAnsi="Calibri" w:cs="Courier New"/>
          <w:i/>
          <w:iCs/>
          <w:color w:val="000000"/>
          <w:sz w:val="28"/>
          <w:lang w:eastAsia="pl-PL"/>
        </w:rPr>
        <w:t xml:space="preserve">jskich „I fali” (B. Zajcew i </w:t>
      </w:r>
      <w:proofErr w:type="spellStart"/>
      <w:r w:rsidR="00D16966">
        <w:rPr>
          <w:rFonts w:ascii="Calibri" w:eastAsia="Times New Roman" w:hAnsi="Calibri" w:cs="Courier New"/>
          <w:i/>
          <w:iCs/>
          <w:color w:val="000000"/>
          <w:sz w:val="28"/>
          <w:lang w:eastAsia="pl-PL"/>
        </w:rPr>
        <w:t>I</w:t>
      </w:r>
      <w:proofErr w:type="spellEnd"/>
      <w:r w:rsidR="00D16966">
        <w:rPr>
          <w:rFonts w:ascii="Calibri" w:eastAsia="Times New Roman" w:hAnsi="Calibri" w:cs="Courier New"/>
          <w:i/>
          <w:iCs/>
          <w:color w:val="000000"/>
          <w:sz w:val="28"/>
          <w:lang w:eastAsia="pl-PL"/>
        </w:rPr>
        <w:t>. </w:t>
      </w:r>
      <w:proofErr w:type="spellStart"/>
      <w:r w:rsidRPr="006C0B74">
        <w:rPr>
          <w:rFonts w:ascii="Calibri" w:eastAsia="Times New Roman" w:hAnsi="Calibri" w:cs="Courier New"/>
          <w:i/>
          <w:iCs/>
          <w:color w:val="000000"/>
          <w:sz w:val="28"/>
          <w:lang w:eastAsia="pl-PL"/>
        </w:rPr>
        <w:t>Szmielow</w:t>
      </w:r>
      <w:proofErr w:type="spellEnd"/>
      <w:r w:rsidRPr="006C0B74">
        <w:rPr>
          <w:rFonts w:ascii="Calibri" w:eastAsia="Times New Roman" w:hAnsi="Calibri" w:cs="Courier New"/>
          <w:i/>
          <w:iCs/>
          <w:color w:val="000000"/>
          <w:sz w:val="28"/>
          <w:lang w:eastAsia="pl-PL"/>
        </w:rPr>
        <w:t>)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Magdalena Łaguna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Humanistyczny UWM w Olsztynie]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Pomiędzy ziemią a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niebem. O przestrzeniach sacrum w cyklu lirycznym Marii Konopnickiej „Madonna”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Małgorzata Wojtowicz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 [Uniwersytet w Białymstoku]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Postać św. Anny – matki Maryi w najdawniejszej literaturze polskiej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Marta Łukaszewicz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[Instytut Rusycystyki UW]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 „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Nieświęci święci” archimandryty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Tichona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(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Szewkunowa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): reinterpretacja świętości we współczesnej literaturze rosyjskiej</w:t>
      </w:r>
    </w:p>
    <w:p w:rsidR="00C457BA" w:rsidRPr="006C0B74" w:rsidRDefault="00C457BA" w:rsidP="00C457BA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Katarzyna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Wasińczuk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[KUL Jana Pawła II]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„Nieświęci” święci. O kategorii świętości w prozie Ludmiły Ulickiej („Daniel Stein, tłumacz”, „Przypadek doktora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Kukockiego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”)</w:t>
      </w:r>
    </w:p>
    <w:p w:rsidR="0053216B" w:rsidRDefault="0053216B" w:rsidP="00F6229E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</w:p>
    <w:p w:rsidR="00C457BA" w:rsidRPr="006C0B74" w:rsidRDefault="004B7BE8" w:rsidP="00F6229E">
      <w:pPr>
        <w:spacing w:before="120" w:after="0"/>
        <w:rPr>
          <w:b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Godz. 15.45–16.00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p</w:t>
      </w:r>
      <w:r w:rsidR="00C457BA" w:rsidRPr="006C0B74">
        <w:rPr>
          <w:rFonts w:ascii="Calibri" w:hAnsi="Calibri"/>
          <w:b/>
          <w:bCs/>
          <w:smallCaps/>
          <w:color w:val="0070C0"/>
          <w:sz w:val="28"/>
        </w:rPr>
        <w:t>rzerwa</w:t>
      </w:r>
    </w:p>
    <w:p w:rsidR="006C0B74" w:rsidRDefault="006C0B74" w:rsidP="00F6229E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</w:p>
    <w:p w:rsidR="000D3F5D" w:rsidRPr="006C0B74" w:rsidRDefault="004B7BE8" w:rsidP="00F6229E">
      <w:pPr>
        <w:spacing w:before="120" w:after="0"/>
        <w:rPr>
          <w:rStyle w:val="spelle"/>
          <w:rFonts w:ascii="Calibri" w:hAnsi="Calibri"/>
          <w:color w:val="000000" w:themeColor="text1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Godz. 16.00–18.00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s</w:t>
      </w:r>
      <w:r w:rsidR="000D3F5D" w:rsidRPr="006C0B74">
        <w:rPr>
          <w:rFonts w:ascii="Calibri" w:hAnsi="Calibri"/>
          <w:b/>
          <w:bCs/>
          <w:smallCaps/>
          <w:color w:val="0070C0"/>
          <w:sz w:val="28"/>
        </w:rPr>
        <w:t>esja III</w:t>
      </w:r>
      <w:r w:rsidR="00C20AEE" w:rsidRPr="006C0B74">
        <w:rPr>
          <w:rFonts w:ascii="Calibri" w:hAnsi="Calibri"/>
          <w:b/>
          <w:bCs/>
          <w:smallCaps/>
          <w:color w:val="0070C0"/>
          <w:sz w:val="28"/>
        </w:rPr>
        <w:t>,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p</w:t>
      </w:r>
      <w:r w:rsidR="000D3F5D" w:rsidRPr="006C0B74">
        <w:rPr>
          <w:rFonts w:ascii="Calibri" w:hAnsi="Calibri"/>
          <w:b/>
          <w:bCs/>
          <w:smallCaps/>
          <w:color w:val="0070C0"/>
          <w:sz w:val="28"/>
        </w:rPr>
        <w:t>rowadzi:</w:t>
      </w:r>
      <w:r w:rsidR="000D3F5D" w:rsidRPr="006C0B74">
        <w:rPr>
          <w:rStyle w:val="apple-converted-space"/>
          <w:rFonts w:ascii="Calibri" w:hAnsi="Calibri"/>
          <w:color w:val="0070C0"/>
          <w:sz w:val="28"/>
        </w:rPr>
        <w:t> </w:t>
      </w:r>
      <w:r w:rsidR="00680B15" w:rsidRPr="006C0B74">
        <w:rPr>
          <w:rFonts w:ascii="Calibri" w:hAnsi="Calibri"/>
          <w:color w:val="000000" w:themeColor="text1"/>
          <w:sz w:val="28"/>
        </w:rPr>
        <w:t>d</w:t>
      </w:r>
      <w:r w:rsidR="000D3F5D" w:rsidRPr="006C0B74">
        <w:rPr>
          <w:rFonts w:ascii="Calibri" w:hAnsi="Calibri"/>
          <w:color w:val="000000" w:themeColor="text1"/>
          <w:sz w:val="28"/>
        </w:rPr>
        <w:t>r Magdalena</w:t>
      </w:r>
      <w:r w:rsidR="000D3F5D" w:rsidRPr="006C0B74">
        <w:rPr>
          <w:rStyle w:val="apple-converted-space"/>
          <w:rFonts w:ascii="Calibri" w:hAnsi="Calibri"/>
          <w:color w:val="000000" w:themeColor="text1"/>
          <w:sz w:val="28"/>
        </w:rPr>
        <w:t> </w:t>
      </w:r>
      <w:r w:rsidR="000D3F5D" w:rsidRPr="006C0B74">
        <w:rPr>
          <w:rStyle w:val="spelle"/>
          <w:rFonts w:ascii="Calibri" w:hAnsi="Calibri"/>
          <w:color w:val="000000" w:themeColor="text1"/>
          <w:sz w:val="28"/>
        </w:rPr>
        <w:t>Łaguna</w:t>
      </w:r>
    </w:p>
    <w:p w:rsidR="000D3F5D" w:rsidRPr="006C0B74" w:rsidRDefault="000D3F5D" w:rsidP="00F6229E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Katarzyna Kuchowicz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Polonistyki UJ w Krakowie]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Święty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Oślowski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i inni. Literacki obraz górnośląskiej religijności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Ks. dr Marek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Jodkowski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Teologii UWM w Olsztynie]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Święci piórem sportretowani. Refleksje na temat warmi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ńskiej twórczości pisarskiej o.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Ludwiga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 xml:space="preserve"> 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Barbiana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SVD (1901-1978)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hab. Marta Kowalczyk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Teologii UWM w Olsztynie]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Wszyscy święci w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wizjach wybranych mistyczek średniowiecznych</w:t>
      </w:r>
    </w:p>
    <w:p w:rsidR="000D3F5D" w:rsidRPr="006C0B74" w:rsidRDefault="000D3F5D" w:rsidP="000D3F5D">
      <w:pPr>
        <w:spacing w:after="0" w:line="253" w:lineRule="atLeast"/>
        <w:ind w:left="743" w:hanging="743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Piotr Koprowski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[Instytut Historii, Uniwersytet Gdański]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Jezus z Nazaretu, św. Paweł i początki chrześcijaństwa w interpretacji Ignacego Radlińskiego</w:t>
      </w:r>
    </w:p>
    <w:p w:rsidR="000D3F5D" w:rsidRPr="006C0B74" w:rsidRDefault="000D3F5D" w:rsidP="00C457BA">
      <w:pPr>
        <w:spacing w:after="0"/>
        <w:rPr>
          <w:rFonts w:ascii="Calibri" w:hAnsi="Calibri"/>
          <w:bCs/>
          <w:color w:val="0070C0"/>
          <w:sz w:val="28"/>
        </w:rPr>
      </w:pPr>
    </w:p>
    <w:p w:rsidR="00C457BA" w:rsidRPr="006C0B74" w:rsidRDefault="00C457BA" w:rsidP="00C457BA">
      <w:pPr>
        <w:spacing w:after="0"/>
        <w:rPr>
          <w:rFonts w:ascii="Calibri" w:hAnsi="Calibri"/>
          <w:b/>
          <w:bCs/>
          <w:color w:val="0070C0"/>
          <w:sz w:val="28"/>
        </w:rPr>
      </w:pPr>
    </w:p>
    <w:p w:rsidR="006C0B74" w:rsidRDefault="006C0B74">
      <w:pPr>
        <w:rPr>
          <w:b/>
          <w:i/>
          <w:sz w:val="36"/>
        </w:rPr>
      </w:pPr>
      <w:r>
        <w:rPr>
          <w:b/>
          <w:i/>
          <w:sz w:val="36"/>
        </w:rPr>
        <w:br w:type="page"/>
      </w:r>
    </w:p>
    <w:p w:rsidR="004B7BE8" w:rsidRPr="006C0B74" w:rsidRDefault="00016AB3" w:rsidP="004B7BE8">
      <w:pPr>
        <w:spacing w:after="0"/>
        <w:jc w:val="center"/>
        <w:rPr>
          <w:b/>
          <w:sz w:val="28"/>
        </w:rPr>
      </w:pPr>
      <w:r w:rsidRPr="006C0B74">
        <w:rPr>
          <w:b/>
          <w:i/>
          <w:sz w:val="36"/>
        </w:rPr>
        <w:lastRenderedPageBreak/>
        <w:t>Artystyczna perspekt</w:t>
      </w:r>
      <w:r w:rsidR="006C0B74">
        <w:rPr>
          <w:b/>
          <w:i/>
          <w:sz w:val="36"/>
        </w:rPr>
        <w:t>ywa i społeczny wymiar sacrum w </w:t>
      </w:r>
      <w:r w:rsidRPr="006C0B74">
        <w:rPr>
          <w:b/>
          <w:i/>
          <w:sz w:val="36"/>
        </w:rPr>
        <w:t>kulturze</w:t>
      </w:r>
      <w:r w:rsidRPr="006C0B74">
        <w:rPr>
          <w:b/>
          <w:sz w:val="36"/>
        </w:rPr>
        <w:t xml:space="preserve"> </w:t>
      </w:r>
    </w:p>
    <w:p w:rsidR="00016AB3" w:rsidRPr="006C0B74" w:rsidRDefault="00016AB3" w:rsidP="004B7BE8">
      <w:pPr>
        <w:spacing w:after="0"/>
        <w:jc w:val="center"/>
        <w:rPr>
          <w:b/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>sala 6</w:t>
      </w:r>
    </w:p>
    <w:p w:rsidR="00016AB3" w:rsidRPr="006C0B74" w:rsidRDefault="00016AB3" w:rsidP="00016AB3">
      <w:pPr>
        <w:spacing w:after="0"/>
        <w:ind w:left="1417" w:hanging="709"/>
        <w:rPr>
          <w:sz w:val="28"/>
        </w:rPr>
      </w:pPr>
    </w:p>
    <w:p w:rsidR="000D3F5D" w:rsidRPr="006C0B74" w:rsidRDefault="004B7BE8" w:rsidP="000D3F5D">
      <w:pPr>
        <w:spacing w:after="0"/>
        <w:rPr>
          <w:rFonts w:ascii="Calibri" w:hAnsi="Calibri"/>
          <w:color w:val="00000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Godz. 11.15</w:t>
      </w:r>
      <w:r w:rsidR="004E172D" w:rsidRPr="006C0B74">
        <w:rPr>
          <w:rFonts w:ascii="Calibri" w:hAnsi="Calibri"/>
          <w:b/>
          <w:bCs/>
          <w:smallCaps/>
          <w:color w:val="0070C0"/>
          <w:sz w:val="28"/>
        </w:rPr>
        <w:t>–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13.15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 s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>esja I</w:t>
      </w:r>
      <w:r w:rsidR="00C20AEE" w:rsidRPr="006C0B74">
        <w:rPr>
          <w:rFonts w:ascii="Calibri" w:hAnsi="Calibri"/>
          <w:b/>
          <w:bCs/>
          <w:smallCaps/>
          <w:color w:val="0070C0"/>
          <w:sz w:val="28"/>
        </w:rPr>
        <w:t>,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p</w:t>
      </w:r>
      <w:r w:rsidR="000D3F5D" w:rsidRPr="006C0B74">
        <w:rPr>
          <w:rFonts w:ascii="Calibri" w:hAnsi="Calibri"/>
          <w:b/>
          <w:smallCaps/>
          <w:color w:val="0070C0"/>
          <w:sz w:val="28"/>
        </w:rPr>
        <w:t>rowadzi:</w:t>
      </w:r>
      <w:r w:rsidR="000D3F5D" w:rsidRPr="006C0B74">
        <w:rPr>
          <w:rStyle w:val="apple-converted-space"/>
          <w:rFonts w:ascii="Calibri" w:hAnsi="Calibri"/>
          <w:b/>
          <w:color w:val="0070C0"/>
          <w:sz w:val="28"/>
        </w:rPr>
        <w:t> </w:t>
      </w:r>
      <w:r w:rsidR="00680B15" w:rsidRPr="006C0B74">
        <w:rPr>
          <w:rFonts w:ascii="Calibri" w:hAnsi="Calibri"/>
          <w:color w:val="000000"/>
          <w:sz w:val="28"/>
        </w:rPr>
        <w:t>p</w:t>
      </w:r>
      <w:r w:rsidR="000D3F5D" w:rsidRPr="006C0B74">
        <w:rPr>
          <w:rFonts w:ascii="Calibri" w:hAnsi="Calibri"/>
          <w:color w:val="000000"/>
          <w:sz w:val="28"/>
        </w:rPr>
        <w:t>rof. dr hab. Urszula Mazurczak</w:t>
      </w:r>
    </w:p>
    <w:p w:rsidR="000D3F5D" w:rsidRPr="006C0B74" w:rsidRDefault="00680B15" w:rsidP="004B7BE8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Grażyna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Kobrzeniecka-Sikorska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Sztuki UWM w Olsztynie]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Ikona jako obiekt kultu i dzieło sztuki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Mgr Sabina Anna </w:t>
      </w:r>
      <w:r w:rsidR="008E7908"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Kostecka 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Sztuki i Wydział Teologii UWM w Olsztynie]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Motyw osoby duchownej w malarstwie polskim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Anna Kornelia Jędrzejewska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[Muzeum Toruńskie</w:t>
      </w:r>
      <w:r w:rsidR="00D16966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go Piernika – Muzeum Okręgowe w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Toruniu]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Wizerunki świętych na dawnych formach piernikarskich</w:t>
      </w:r>
    </w:p>
    <w:p w:rsidR="000D3F5D" w:rsidRPr="006C0B74" w:rsidRDefault="000D3F5D" w:rsidP="000D3F5D">
      <w:pPr>
        <w:spacing w:after="0" w:line="253" w:lineRule="atLeast"/>
        <w:ind w:left="743" w:hanging="743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Małgorzata Burta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[UKSW w Warszawie]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Święci z dziewiętnastowiecznych ołtarzyków</w:t>
      </w:r>
    </w:p>
    <w:p w:rsidR="000E28AE" w:rsidRDefault="000E28AE" w:rsidP="004B7BE8">
      <w:pPr>
        <w:spacing w:before="240" w:after="0"/>
        <w:rPr>
          <w:rFonts w:ascii="Calibri" w:hAnsi="Calibri"/>
          <w:b/>
          <w:bCs/>
          <w:smallCaps/>
          <w:color w:val="0070C0"/>
          <w:sz w:val="28"/>
        </w:rPr>
      </w:pPr>
    </w:p>
    <w:p w:rsidR="000D3F5D" w:rsidRPr="006C0B74" w:rsidRDefault="004B7BE8" w:rsidP="004B7BE8">
      <w:pPr>
        <w:spacing w:before="240" w:after="0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Godz. 13.15</w:t>
      </w:r>
      <w:r w:rsidR="004E172D" w:rsidRPr="006C0B74">
        <w:rPr>
          <w:rFonts w:ascii="Calibri" w:hAnsi="Calibri"/>
          <w:b/>
          <w:bCs/>
          <w:smallCaps/>
          <w:color w:val="0070C0"/>
          <w:sz w:val="28"/>
        </w:rPr>
        <w:t>–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13.45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p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>rzerwa</w:t>
      </w:r>
    </w:p>
    <w:p w:rsidR="000E28AE" w:rsidRDefault="000E28AE" w:rsidP="004B7BE8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</w:p>
    <w:p w:rsidR="000D3F5D" w:rsidRPr="006C0B74" w:rsidRDefault="004B7BE8" w:rsidP="004B7BE8">
      <w:pPr>
        <w:spacing w:before="120" w:after="0"/>
        <w:rPr>
          <w:rStyle w:val="spelle"/>
          <w:rFonts w:ascii="Calibri" w:hAnsi="Calibri"/>
          <w:color w:val="00000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Godz. 13.45</w:t>
      </w:r>
      <w:r w:rsidR="004E172D" w:rsidRPr="006C0B74">
        <w:rPr>
          <w:rFonts w:ascii="Calibri" w:hAnsi="Calibri"/>
          <w:b/>
          <w:bCs/>
          <w:smallCaps/>
          <w:color w:val="0070C0"/>
          <w:sz w:val="28"/>
        </w:rPr>
        <w:t>–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15.45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s</w:t>
      </w:r>
      <w:r w:rsidR="00BB3C53" w:rsidRPr="006C0B74">
        <w:rPr>
          <w:rFonts w:ascii="Calibri" w:hAnsi="Calibri"/>
          <w:b/>
          <w:bCs/>
          <w:smallCaps/>
          <w:color w:val="0070C0"/>
          <w:sz w:val="28"/>
        </w:rPr>
        <w:t xml:space="preserve">esja II,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>p</w:t>
      </w:r>
      <w:r w:rsidR="000D3F5D" w:rsidRPr="006C0B74">
        <w:rPr>
          <w:rFonts w:ascii="Calibri" w:hAnsi="Calibri"/>
          <w:b/>
          <w:bCs/>
          <w:smallCaps/>
          <w:color w:val="0070C0"/>
          <w:sz w:val="28"/>
        </w:rPr>
        <w:t>rowadzi:</w:t>
      </w:r>
      <w:r w:rsidR="000D3F5D" w:rsidRPr="006C0B74">
        <w:rPr>
          <w:bCs/>
          <w:smallCaps/>
          <w:sz w:val="28"/>
        </w:rPr>
        <w:t> </w:t>
      </w:r>
      <w:r w:rsidR="00680B15" w:rsidRPr="006C0B74">
        <w:rPr>
          <w:rFonts w:ascii="Calibri" w:hAnsi="Calibri"/>
          <w:color w:val="000000"/>
          <w:sz w:val="28"/>
        </w:rPr>
        <w:t>d</w:t>
      </w:r>
      <w:r w:rsidR="000D3F5D" w:rsidRPr="006C0B74">
        <w:rPr>
          <w:rFonts w:ascii="Calibri" w:hAnsi="Calibri"/>
          <w:color w:val="000000"/>
          <w:sz w:val="28"/>
        </w:rPr>
        <w:t>r Grażyna</w:t>
      </w:r>
      <w:r w:rsidR="000D3F5D" w:rsidRPr="006C0B74">
        <w:rPr>
          <w:rStyle w:val="apple-converted-space"/>
          <w:rFonts w:ascii="Calibri" w:hAnsi="Calibri"/>
          <w:color w:val="000000"/>
          <w:sz w:val="28"/>
        </w:rPr>
        <w:t> </w:t>
      </w:r>
      <w:proofErr w:type="spellStart"/>
      <w:r w:rsidR="000D3F5D" w:rsidRPr="006C0B74">
        <w:rPr>
          <w:rStyle w:val="spelle"/>
          <w:rFonts w:ascii="Calibri" w:hAnsi="Calibri"/>
          <w:color w:val="000000"/>
          <w:sz w:val="28"/>
        </w:rPr>
        <w:t>Kobrzeniecka-Sikorska</w:t>
      </w:r>
      <w:proofErr w:type="spellEnd"/>
    </w:p>
    <w:p w:rsidR="000D3F5D" w:rsidRPr="006C0B74" w:rsidRDefault="00680B15" w:rsidP="004B7BE8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Monika Kulesza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[Katedra Literatury i Modernizmu, KUL Jana Pawła II]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Święta Marcelina Darowska a sztuki plastyczne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Jowita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Jagla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[Muzeum Mikołaja Kopernika we Fromborku] 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i ks. dr Jacek Maciej Wojtkowski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[Muzeum Pomnika Historii – „Frombork Zespół katedralny”]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Ikonosfera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 xml:space="preserve"> świętych i 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błogosławionych w sanktuarium w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Licheniu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Barbara Maria Gawęcka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[Katedra Historii Sztuki, Uni</w:t>
      </w:r>
      <w:r w:rsidR="00D16966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wersytet Kazimierza Wielkiego w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Bydgoszczy]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Ikonografia św. Emeryka</w:t>
      </w:r>
    </w:p>
    <w:p w:rsidR="008E7908" w:rsidRPr="006C0B74" w:rsidRDefault="008E7908" w:rsidP="008E7908">
      <w:pPr>
        <w:spacing w:after="0" w:line="253" w:lineRule="atLeast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 xml:space="preserve">Dr Maria 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Piechocka-Kłos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Teologii UWM w Olsztynie]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Święci w heraldyce</w:t>
      </w:r>
    </w:p>
    <w:p w:rsidR="008E7908" w:rsidRPr="006C0B74" w:rsidRDefault="008E7908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</w:p>
    <w:p w:rsidR="0053216B" w:rsidRDefault="0053216B" w:rsidP="004B7BE8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</w:p>
    <w:p w:rsidR="000D3F5D" w:rsidRPr="006C0B74" w:rsidRDefault="00680B15" w:rsidP="004B7BE8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Godz. 15.45–16.00   przerwa</w:t>
      </w:r>
    </w:p>
    <w:p w:rsidR="006C0B74" w:rsidRDefault="006C0B74">
      <w:pPr>
        <w:rPr>
          <w:rFonts w:ascii="Calibri" w:hAnsi="Calibri"/>
          <w:b/>
          <w:bCs/>
          <w:smallCaps/>
          <w:color w:val="0070C0"/>
          <w:sz w:val="28"/>
        </w:rPr>
      </w:pPr>
      <w:r>
        <w:rPr>
          <w:rFonts w:ascii="Calibri" w:hAnsi="Calibri"/>
          <w:b/>
          <w:bCs/>
          <w:smallCaps/>
          <w:color w:val="0070C0"/>
          <w:sz w:val="28"/>
        </w:rPr>
        <w:br w:type="page"/>
      </w:r>
    </w:p>
    <w:p w:rsidR="000D3F5D" w:rsidRPr="006C0B74" w:rsidRDefault="004B7BE8" w:rsidP="004B7BE8">
      <w:pPr>
        <w:spacing w:before="120" w:after="0"/>
        <w:rPr>
          <w:rFonts w:ascii="Calibri" w:hAnsi="Calibri"/>
          <w:color w:val="00000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lastRenderedPageBreak/>
        <w:t xml:space="preserve">Godz. 16.00–18.00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</w:rPr>
        <w:t>s</w:t>
      </w:r>
      <w:r w:rsidRPr="006C0B74">
        <w:rPr>
          <w:rFonts w:ascii="Calibri" w:hAnsi="Calibri"/>
          <w:b/>
          <w:bCs/>
          <w:smallCaps/>
          <w:color w:val="0070C0"/>
          <w:sz w:val="28"/>
        </w:rPr>
        <w:t>esja III, p</w:t>
      </w:r>
      <w:r w:rsidR="000D3F5D" w:rsidRPr="006C0B74">
        <w:rPr>
          <w:rFonts w:ascii="Calibri" w:hAnsi="Calibri"/>
          <w:b/>
          <w:bCs/>
          <w:smallCaps/>
          <w:color w:val="0070C0"/>
          <w:sz w:val="28"/>
        </w:rPr>
        <w:t>rowadzi:</w:t>
      </w:r>
      <w:r w:rsidR="000D3F5D" w:rsidRPr="006C0B74">
        <w:rPr>
          <w:bCs/>
          <w:smallCaps/>
          <w:sz w:val="28"/>
        </w:rPr>
        <w:t> </w:t>
      </w:r>
      <w:r w:rsidR="00680B15" w:rsidRPr="006C0B74">
        <w:rPr>
          <w:rFonts w:ascii="Calibri" w:hAnsi="Calibri"/>
          <w:color w:val="000000"/>
          <w:sz w:val="28"/>
        </w:rPr>
        <w:t>k</w:t>
      </w:r>
      <w:r w:rsidR="000D3F5D" w:rsidRPr="006C0B74">
        <w:rPr>
          <w:rFonts w:ascii="Calibri" w:hAnsi="Calibri"/>
          <w:color w:val="000000"/>
          <w:sz w:val="28"/>
        </w:rPr>
        <w:t>s. dr Paweł Rabczyński</w:t>
      </w:r>
    </w:p>
    <w:p w:rsidR="000D3F5D" w:rsidRPr="006C0B74" w:rsidRDefault="00680B15" w:rsidP="004B7BE8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Sylwia Górzna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[Akademia Pomorska w Słupsku]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Inkulturacja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w nauczaniu papieża Jana Pawła II i w dokumentach Kurii Rzymskiej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Magdalena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Kolańska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Pedagogiki Uniwersytet Zielonogórski, Wydział Psychologii i Socjologii KUL Jana Pawła II]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Jakie miejsce w kulturze zajmują święci?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Paweł Maciąg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[ASP w Katowicach]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Sacrum przesłaniające profanum według Marka Ivana Rupnika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Ewa Garstka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 [UKSW w Warszawie]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Święta Hildegarda z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Bingen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dietetyczką celebrytów czyli o recepcji XII-wiecznej medycyny holistycznej we współczesnym świecie. Konteksty socjologiczne</w:t>
      </w:r>
    </w:p>
    <w:p w:rsidR="000D3F5D" w:rsidRPr="006C0B74" w:rsidRDefault="000D3F5D" w:rsidP="000D3F5D">
      <w:pPr>
        <w:spacing w:after="0" w:line="253" w:lineRule="atLeast"/>
        <w:ind w:left="740" w:hanging="740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Izabela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Wyszowska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[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Wydział Turystyki i Rekreacji AWF w Poznaniu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], dr inż. Tadeusz Jędrysiak [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Fundacja OKO-LICE Kultury, Zblewo (na Kociewiu)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]: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Sanktuaria świętych w perspektywie turystyki pielgrzymkowej</w:t>
      </w:r>
    </w:p>
    <w:p w:rsidR="000D3F5D" w:rsidRPr="006C0B74" w:rsidRDefault="000D3F5D" w:rsidP="00016AB3">
      <w:pPr>
        <w:spacing w:after="0"/>
        <w:ind w:left="1417" w:hanging="709"/>
        <w:rPr>
          <w:sz w:val="28"/>
        </w:rPr>
      </w:pPr>
    </w:p>
    <w:p w:rsidR="00BB3C53" w:rsidRPr="006C0B74" w:rsidRDefault="00BB3C53">
      <w:pPr>
        <w:rPr>
          <w:b/>
          <w:color w:val="0070C0"/>
          <w:sz w:val="34"/>
          <w:szCs w:val="28"/>
        </w:rPr>
      </w:pPr>
    </w:p>
    <w:p w:rsidR="00104564" w:rsidRPr="006C0B74" w:rsidRDefault="00104564" w:rsidP="00CD1C78">
      <w:pPr>
        <w:spacing w:after="0"/>
        <w:ind w:left="709" w:hanging="709"/>
        <w:jc w:val="center"/>
        <w:rPr>
          <w:b/>
          <w:color w:val="000000" w:themeColor="text1"/>
          <w:sz w:val="30"/>
        </w:rPr>
      </w:pPr>
      <w:r w:rsidRPr="006C0B74">
        <w:rPr>
          <w:b/>
          <w:color w:val="000000" w:themeColor="text1"/>
          <w:sz w:val="36"/>
          <w:szCs w:val="28"/>
        </w:rPr>
        <w:t>Środa, 9 listopada 2016 r.</w:t>
      </w:r>
    </w:p>
    <w:p w:rsidR="00CD1C78" w:rsidRPr="006C0B74" w:rsidRDefault="00CD1C78" w:rsidP="00104564">
      <w:pPr>
        <w:spacing w:after="0"/>
        <w:ind w:left="709" w:hanging="709"/>
        <w:rPr>
          <w:color w:val="0070C0"/>
          <w:sz w:val="28"/>
        </w:rPr>
      </w:pPr>
    </w:p>
    <w:p w:rsidR="00104564" w:rsidRPr="006C0B74" w:rsidRDefault="00CD1C78" w:rsidP="00104564">
      <w:pPr>
        <w:spacing w:after="0"/>
        <w:ind w:left="709" w:hanging="709"/>
        <w:rPr>
          <w:b/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 xml:space="preserve">Od godz. 9.00 do godz. </w:t>
      </w:r>
      <w:r w:rsidR="00104564" w:rsidRPr="006C0B74">
        <w:rPr>
          <w:b/>
          <w:smallCaps/>
          <w:color w:val="0070C0"/>
          <w:sz w:val="28"/>
        </w:rPr>
        <w:t xml:space="preserve">11.00 </w:t>
      </w:r>
      <w:r w:rsidR="00680B15" w:rsidRPr="006C0B74">
        <w:rPr>
          <w:b/>
          <w:smallCaps/>
          <w:color w:val="0070C0"/>
          <w:sz w:val="28"/>
        </w:rPr>
        <w:t xml:space="preserve">  s</w:t>
      </w:r>
      <w:r w:rsidR="00104564" w:rsidRPr="006C0B74">
        <w:rPr>
          <w:b/>
          <w:smallCaps/>
          <w:color w:val="0070C0"/>
          <w:sz w:val="28"/>
        </w:rPr>
        <w:t>esja plenarna – sala 2</w:t>
      </w:r>
    </w:p>
    <w:p w:rsidR="00104564" w:rsidRPr="006C0B74" w:rsidRDefault="00104564" w:rsidP="00104564">
      <w:pPr>
        <w:spacing w:after="0"/>
        <w:ind w:left="709" w:hanging="709"/>
        <w:rPr>
          <w:b/>
          <w:color w:val="0070C0"/>
          <w:sz w:val="28"/>
        </w:rPr>
      </w:pPr>
    </w:p>
    <w:p w:rsidR="00CD3797" w:rsidRPr="006C0B74" w:rsidRDefault="00680B15" w:rsidP="00CD3797">
      <w:pPr>
        <w:spacing w:before="120" w:after="0"/>
        <w:rPr>
          <w:rFonts w:ascii="Calibri" w:hAnsi="Calibri"/>
          <w:b/>
          <w:bCs/>
          <w:smallCaps/>
          <w:color w:val="0070C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</w:rPr>
        <w:t>Prelekcje</w:t>
      </w:r>
    </w:p>
    <w:p w:rsidR="000D3F5D" w:rsidRPr="006C0B74" w:rsidRDefault="000D3F5D" w:rsidP="000D3F5D">
      <w:pPr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Ks. dr hab. Jan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Klinkowski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, prof. PWT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</w:t>
      </w:r>
      <w:r w:rsidR="00D16966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Papieski Wydział Teologiczny we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Wrocławiu]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Święta matka w Biblii i kulturach starożytnych</w:t>
      </w:r>
    </w:p>
    <w:p w:rsidR="000D3F5D" w:rsidRPr="006C0B74" w:rsidRDefault="000D3F5D" w:rsidP="000D3F5D">
      <w:pPr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Ks. prof. dr hab. Marek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Pyc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Teologiczny UAM w Poznaniu]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Posłuszeństwo Chrystusa w pismach Hansa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Ursa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von Balthasara</w:t>
      </w:r>
    </w:p>
    <w:p w:rsidR="000D3F5D" w:rsidRPr="006C0B74" w:rsidRDefault="000D3F5D" w:rsidP="000D3F5D">
      <w:pPr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O. prof. dr hab. S.C. Napiórkowski OFM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[KUL Jana Pawła II]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Święci w kulcie? Tak! Ale jak?</w:t>
      </w:r>
    </w:p>
    <w:p w:rsidR="000D3F5D" w:rsidRPr="006C0B74" w:rsidRDefault="000D3F5D" w:rsidP="000D3F5D">
      <w:pPr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Prof. dr hab. Stanisław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Achremczyk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[UWM w Olsztynie, OBN im. Wojciecha Kętrzyńskiego w Olsztynie]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Święty Jakub – patron Olsztyna</w:t>
      </w:r>
    </w:p>
    <w:p w:rsidR="000D3F5D" w:rsidRPr="006C0B74" w:rsidRDefault="000D3F5D" w:rsidP="00104564">
      <w:pPr>
        <w:spacing w:after="0"/>
        <w:ind w:left="709" w:hanging="709"/>
        <w:rPr>
          <w:color w:val="0070C0"/>
          <w:sz w:val="28"/>
        </w:rPr>
      </w:pPr>
    </w:p>
    <w:p w:rsidR="0053216B" w:rsidRDefault="0053216B" w:rsidP="00CD1C78">
      <w:pPr>
        <w:spacing w:after="120"/>
        <w:ind w:left="709" w:hanging="709"/>
        <w:rPr>
          <w:b/>
          <w:smallCaps/>
          <w:color w:val="0070C0"/>
          <w:sz w:val="28"/>
        </w:rPr>
      </w:pPr>
    </w:p>
    <w:p w:rsidR="000D3F5D" w:rsidRPr="006C0B74" w:rsidRDefault="00CD1C78" w:rsidP="00CD1C78">
      <w:pPr>
        <w:spacing w:after="120"/>
        <w:ind w:left="709" w:hanging="709"/>
        <w:rPr>
          <w:b/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t xml:space="preserve">Godz. 11.00–11.15 </w:t>
      </w:r>
      <w:r w:rsidR="00680B15" w:rsidRPr="006C0B74">
        <w:rPr>
          <w:b/>
          <w:smallCaps/>
          <w:color w:val="0070C0"/>
          <w:sz w:val="28"/>
        </w:rPr>
        <w:t xml:space="preserve">  p</w:t>
      </w:r>
      <w:r w:rsidRPr="006C0B74">
        <w:rPr>
          <w:b/>
          <w:smallCaps/>
          <w:color w:val="0070C0"/>
          <w:sz w:val="28"/>
        </w:rPr>
        <w:t>rzerwa</w:t>
      </w:r>
    </w:p>
    <w:p w:rsidR="006C0B74" w:rsidRDefault="006C0B74">
      <w:pPr>
        <w:rPr>
          <w:b/>
          <w:smallCaps/>
          <w:color w:val="0070C0"/>
          <w:sz w:val="28"/>
        </w:rPr>
      </w:pPr>
      <w:r>
        <w:rPr>
          <w:b/>
          <w:smallCaps/>
          <w:color w:val="0070C0"/>
          <w:sz w:val="28"/>
        </w:rPr>
        <w:br w:type="page"/>
      </w:r>
    </w:p>
    <w:p w:rsidR="000D3F5D" w:rsidRPr="006C0B74" w:rsidRDefault="00CD1C78" w:rsidP="00104564">
      <w:pPr>
        <w:spacing w:after="0"/>
        <w:ind w:left="709" w:hanging="709"/>
        <w:rPr>
          <w:smallCaps/>
          <w:color w:val="0070C0"/>
          <w:sz w:val="28"/>
        </w:rPr>
      </w:pPr>
      <w:r w:rsidRPr="006C0B74">
        <w:rPr>
          <w:b/>
          <w:smallCaps/>
          <w:color w:val="0070C0"/>
          <w:sz w:val="28"/>
        </w:rPr>
        <w:lastRenderedPageBreak/>
        <w:t xml:space="preserve">Od godz. 11.15 do godz. 16.00 </w:t>
      </w:r>
      <w:r w:rsidR="00680B15" w:rsidRPr="006C0B74">
        <w:rPr>
          <w:b/>
          <w:smallCaps/>
          <w:color w:val="0070C0"/>
          <w:sz w:val="28"/>
        </w:rPr>
        <w:t xml:space="preserve"> </w:t>
      </w:r>
      <w:r w:rsidRPr="006C0B74">
        <w:rPr>
          <w:b/>
          <w:smallCaps/>
          <w:color w:val="0070C0"/>
          <w:sz w:val="28"/>
        </w:rPr>
        <w:t xml:space="preserve"> </w:t>
      </w:r>
      <w:r w:rsidR="00680B15" w:rsidRPr="006C0B74">
        <w:rPr>
          <w:b/>
          <w:smallCaps/>
          <w:color w:val="0070C0"/>
          <w:sz w:val="28"/>
        </w:rPr>
        <w:t>o</w:t>
      </w:r>
      <w:r w:rsidR="000D3F5D" w:rsidRPr="006C0B74">
        <w:rPr>
          <w:b/>
          <w:smallCaps/>
          <w:color w:val="0070C0"/>
          <w:sz w:val="28"/>
        </w:rPr>
        <w:t>brady w sekcjach</w:t>
      </w:r>
      <w:r w:rsidR="000D3F5D" w:rsidRPr="006C0B74">
        <w:rPr>
          <w:smallCaps/>
          <w:color w:val="0070C0"/>
          <w:sz w:val="28"/>
        </w:rPr>
        <w:t xml:space="preserve"> </w:t>
      </w:r>
    </w:p>
    <w:p w:rsidR="00CD1C78" w:rsidRPr="006C0B74" w:rsidRDefault="00CD1C78" w:rsidP="00CD1C78">
      <w:pPr>
        <w:spacing w:after="0"/>
        <w:ind w:left="1417" w:hanging="709"/>
        <w:rPr>
          <w:b/>
          <w:smallCaps/>
          <w:color w:val="0070C0"/>
          <w:sz w:val="28"/>
        </w:rPr>
      </w:pPr>
      <w:r w:rsidRPr="006C0B74">
        <w:rPr>
          <w:rFonts w:ascii="Calibri" w:hAnsi="Calibri"/>
          <w:bCs/>
          <w:i/>
          <w:iCs/>
          <w:color w:val="000000" w:themeColor="text1"/>
          <w:sz w:val="28"/>
          <w:szCs w:val="28"/>
        </w:rPr>
        <w:t>Hagiograficzna przestrzeń kultury</w:t>
      </w:r>
      <w:r w:rsidRPr="006C0B74">
        <w:rPr>
          <w:smallCaps/>
          <w:color w:val="000000" w:themeColor="text1"/>
          <w:sz w:val="28"/>
        </w:rPr>
        <w:t xml:space="preserve"> – </w:t>
      </w:r>
      <w:r w:rsidRPr="006C0B74">
        <w:rPr>
          <w:b/>
          <w:smallCaps/>
          <w:color w:val="0070C0"/>
          <w:sz w:val="28"/>
        </w:rPr>
        <w:t>sala 2</w:t>
      </w:r>
    </w:p>
    <w:p w:rsidR="000D3F5D" w:rsidRPr="006C0B74" w:rsidRDefault="00CD1C78" w:rsidP="00CD1C78">
      <w:pPr>
        <w:spacing w:after="0"/>
        <w:ind w:left="709" w:hanging="1"/>
        <w:rPr>
          <w:rFonts w:ascii="Calibri" w:hAnsi="Calibri"/>
          <w:b/>
          <w:bCs/>
          <w:color w:val="0070C0"/>
        </w:rPr>
      </w:pPr>
      <w:r w:rsidRPr="006C0B74">
        <w:rPr>
          <w:rFonts w:ascii="Calibri" w:hAnsi="Calibri"/>
          <w:bCs/>
          <w:i/>
          <w:iCs/>
          <w:color w:val="000000" w:themeColor="text1"/>
          <w:sz w:val="28"/>
          <w:szCs w:val="28"/>
        </w:rPr>
        <w:t>Teologiczna, filozoficzna i kulturowa kwestia sacrum i profanum</w:t>
      </w:r>
      <w:r w:rsidRPr="006C0B74">
        <w:rPr>
          <w:rFonts w:ascii="Calibri" w:hAnsi="Calibri"/>
          <w:bCs/>
          <w:i/>
          <w:iCs/>
          <w:color w:val="0070C0"/>
          <w:sz w:val="28"/>
          <w:szCs w:val="28"/>
        </w:rPr>
        <w:t xml:space="preserve"> </w:t>
      </w:r>
      <w:r w:rsidRPr="006C0B74">
        <w:rPr>
          <w:rFonts w:ascii="Calibri" w:hAnsi="Calibri"/>
          <w:bCs/>
          <w:iCs/>
          <w:color w:val="0070C0"/>
          <w:sz w:val="28"/>
          <w:szCs w:val="28"/>
        </w:rPr>
        <w:t xml:space="preserve">– </w:t>
      </w:r>
      <w:r w:rsidRPr="006C0B74">
        <w:rPr>
          <w:b/>
          <w:smallCaps/>
          <w:color w:val="0070C0"/>
          <w:sz w:val="28"/>
        </w:rPr>
        <w:t>sala</w:t>
      </w:r>
      <w:r w:rsidRPr="006C0B74">
        <w:rPr>
          <w:rFonts w:ascii="Calibri" w:hAnsi="Calibri"/>
          <w:b/>
          <w:bCs/>
          <w:iCs/>
          <w:color w:val="0070C0"/>
          <w:sz w:val="28"/>
          <w:szCs w:val="28"/>
        </w:rPr>
        <w:t xml:space="preserve"> 6</w:t>
      </w:r>
    </w:p>
    <w:p w:rsidR="00CD1C78" w:rsidRPr="006C0B74" w:rsidRDefault="000D3F5D" w:rsidP="006C0B74">
      <w:pPr>
        <w:spacing w:before="120" w:after="0"/>
        <w:ind w:left="709" w:hanging="709"/>
        <w:jc w:val="center"/>
        <w:rPr>
          <w:rFonts w:ascii="Calibri" w:hAnsi="Calibri"/>
          <w:b/>
          <w:bCs/>
          <w:color w:val="000000" w:themeColor="text1"/>
          <w:sz w:val="34"/>
          <w:szCs w:val="28"/>
        </w:rPr>
      </w:pPr>
      <w:r w:rsidRPr="006C0B74">
        <w:rPr>
          <w:rFonts w:ascii="Calibri" w:hAnsi="Calibri"/>
          <w:b/>
          <w:bCs/>
          <w:i/>
          <w:iCs/>
          <w:color w:val="000000" w:themeColor="text1"/>
          <w:sz w:val="36"/>
          <w:szCs w:val="28"/>
        </w:rPr>
        <w:t>Hagiograficzna przestrzeń kultury</w:t>
      </w:r>
      <w:r w:rsidRPr="006C0B74">
        <w:rPr>
          <w:rStyle w:val="apple-converted-space"/>
          <w:rFonts w:ascii="Calibri" w:hAnsi="Calibri"/>
          <w:b/>
          <w:bCs/>
          <w:color w:val="000000" w:themeColor="text1"/>
          <w:sz w:val="36"/>
          <w:szCs w:val="28"/>
        </w:rPr>
        <w:t> </w:t>
      </w:r>
    </w:p>
    <w:p w:rsidR="000D3F5D" w:rsidRPr="006C0B74" w:rsidRDefault="000D3F5D" w:rsidP="00CD1C78">
      <w:pPr>
        <w:spacing w:after="0"/>
        <w:ind w:left="709" w:hanging="709"/>
        <w:jc w:val="center"/>
        <w:rPr>
          <w:rFonts w:ascii="Calibri" w:hAnsi="Calibri"/>
          <w:b/>
          <w:bCs/>
          <w:smallCaps/>
          <w:color w:val="0070C0"/>
        </w:rPr>
      </w:pP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sala 2</w:t>
      </w:r>
    </w:p>
    <w:p w:rsidR="000D3F5D" w:rsidRPr="006C0B74" w:rsidRDefault="00CD1C78" w:rsidP="006C0B74">
      <w:pPr>
        <w:spacing w:before="120" w:after="120"/>
        <w:ind w:left="709" w:hanging="709"/>
        <w:rPr>
          <w:rFonts w:ascii="Calibri" w:hAnsi="Calibri"/>
          <w:color w:val="000000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Godz. 11.15–13.15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s</w:t>
      </w:r>
      <w:r w:rsidR="00C20AEE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esja I,</w:t>
      </w: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 p</w:t>
      </w:r>
      <w:r w:rsidR="000D3F5D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rowadzi:</w:t>
      </w:r>
      <w:r w:rsidR="000D3F5D" w:rsidRPr="006C0B74">
        <w:rPr>
          <w:rStyle w:val="apple-converted-space"/>
          <w:rFonts w:ascii="Calibri" w:hAnsi="Calibri"/>
          <w:b/>
          <w:color w:val="0070C0"/>
          <w:sz w:val="28"/>
        </w:rPr>
        <w:t> </w:t>
      </w:r>
      <w:r w:rsidR="00680B15" w:rsidRPr="006C0B74">
        <w:rPr>
          <w:rFonts w:ascii="Calibri" w:hAnsi="Calibri"/>
          <w:color w:val="000000"/>
          <w:sz w:val="28"/>
        </w:rPr>
        <w:t>k</w:t>
      </w:r>
      <w:r w:rsidR="000D3F5D" w:rsidRPr="006C0B74">
        <w:rPr>
          <w:rFonts w:ascii="Calibri" w:hAnsi="Calibri"/>
          <w:color w:val="000000"/>
          <w:sz w:val="28"/>
        </w:rPr>
        <w:t>s. dr hab. Jan</w:t>
      </w:r>
      <w:r w:rsidR="000D3F5D" w:rsidRPr="006C0B74">
        <w:rPr>
          <w:rStyle w:val="apple-converted-space"/>
          <w:rFonts w:ascii="Calibri" w:hAnsi="Calibri"/>
          <w:color w:val="000000"/>
          <w:sz w:val="28"/>
        </w:rPr>
        <w:t> </w:t>
      </w:r>
      <w:proofErr w:type="spellStart"/>
      <w:r w:rsidR="000D3F5D" w:rsidRPr="006C0B74">
        <w:rPr>
          <w:rStyle w:val="spelle"/>
          <w:rFonts w:ascii="Calibri" w:hAnsi="Calibri"/>
          <w:color w:val="000000"/>
          <w:sz w:val="28"/>
        </w:rPr>
        <w:t>Klinkowski</w:t>
      </w:r>
      <w:proofErr w:type="spellEnd"/>
      <w:r w:rsidR="000D3F5D" w:rsidRPr="006C0B74">
        <w:rPr>
          <w:rFonts w:ascii="Calibri" w:hAnsi="Calibri"/>
          <w:color w:val="000000"/>
          <w:sz w:val="28"/>
        </w:rPr>
        <w:t>, prof. PWT</w:t>
      </w:r>
    </w:p>
    <w:p w:rsidR="000D3F5D" w:rsidRPr="006C0B74" w:rsidRDefault="00680B15" w:rsidP="00104564">
      <w:pPr>
        <w:spacing w:after="0"/>
        <w:ind w:left="709" w:hanging="709"/>
        <w:rPr>
          <w:rFonts w:ascii="Calibri" w:hAnsi="Calibri"/>
          <w:b/>
          <w:bCs/>
          <w:smallCaps/>
          <w:color w:val="0070C0"/>
          <w:sz w:val="28"/>
          <w:szCs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Prelekcje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pacing w:val="-4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pacing w:val="-4"/>
          <w:sz w:val="28"/>
          <w:lang w:eastAsia="pl-PL"/>
        </w:rPr>
        <w:t>Prof. dr hab. Artur Milian </w:t>
      </w:r>
      <w:r w:rsidRPr="006C0B74">
        <w:rPr>
          <w:rFonts w:ascii="Calibri" w:eastAsia="Times New Roman" w:hAnsi="Calibri" w:cs="Times New Roman"/>
          <w:smallCaps/>
          <w:color w:val="000000"/>
          <w:spacing w:val="-4"/>
          <w:sz w:val="24"/>
          <w:szCs w:val="18"/>
          <w:lang w:eastAsia="pl-PL"/>
        </w:rPr>
        <w:t>[Wydział Sztuki UWM w Olsztynie]</w:t>
      </w:r>
      <w:r w:rsidRPr="006C0B74">
        <w:rPr>
          <w:rFonts w:ascii="Calibri" w:eastAsia="Times New Roman" w:hAnsi="Calibri" w:cs="Times New Roman"/>
          <w:color w:val="000000"/>
          <w:spacing w:val="-4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pacing w:val="-4"/>
          <w:sz w:val="28"/>
          <w:lang w:eastAsia="pl-PL"/>
        </w:rPr>
        <w:t>Teologia ludzkiego myślenia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Magdalena </w:t>
      </w:r>
      <w:proofErr w:type="spellStart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Garnczarska</w:t>
      </w:r>
      <w:proofErr w:type="spellEnd"/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[Instytut Historii Sztuki Uniwersytetu Jagiellońskiego]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Wzorzec świętości zaprezentowany w „Historii budującej o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Barlaamie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i Jozafacie” i jego recepcja w kręgu kultury bizantyńskiej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Prof. dr hab. Eugeniusz Sakowicz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[Wydział Teologiczny UKSW w Warszawie]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Wszyscy Święci (kanonizowani i niekanonizowani) w Kościele i kulturze</w:t>
      </w:r>
    </w:p>
    <w:p w:rsidR="000D3F5D" w:rsidRPr="006C0B74" w:rsidRDefault="000D3F5D" w:rsidP="000D3F5D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Ks. dr Przemysław Nowak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[Diecezja Ratyzbońska, Niemcy]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Bavaria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 </w:t>
      </w:r>
      <w:proofErr w:type="spellStart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sancta</w:t>
      </w:r>
      <w:proofErr w:type="spellEnd"/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. Obecność wybranych świętych Bawarii we współczesnym społeczeństwie Bawarii</w:t>
      </w:r>
    </w:p>
    <w:p w:rsidR="000D3F5D" w:rsidRPr="006C0B74" w:rsidRDefault="000D3F5D" w:rsidP="000D3F5D">
      <w:pPr>
        <w:spacing w:after="0" w:line="253" w:lineRule="atLeast"/>
        <w:ind w:left="740" w:hanging="740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Dr hab. Monika Przybysz, prof. UKSW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[Instytut Edukacji Medialnej i Dziennikarstwa UKSW w Warszawie]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Święta Matka Teresa z Kalkuty w sieci miłosierdzia</w:t>
      </w:r>
    </w:p>
    <w:p w:rsidR="008E7908" w:rsidRPr="006C0B74" w:rsidRDefault="008E7908" w:rsidP="008E7908">
      <w:pPr>
        <w:spacing w:after="0" w:line="253" w:lineRule="atLeast"/>
        <w:ind w:left="709" w:hanging="709"/>
        <w:rPr>
          <w:rFonts w:ascii="Calibri" w:eastAsia="Times New Roman" w:hAnsi="Calibri" w:cs="Times New Roman"/>
          <w:color w:val="000000"/>
          <w:sz w:val="28"/>
          <w:lang w:eastAsia="pl-PL"/>
        </w:rPr>
      </w:pP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Mgr Dorota Lekka </w:t>
      </w:r>
      <w:r w:rsidRPr="006C0B74">
        <w:rPr>
          <w:rFonts w:ascii="Calibri" w:eastAsia="Times New Roman" w:hAnsi="Calibri" w:cs="Times New Roman"/>
          <w:smallCaps/>
          <w:color w:val="000000"/>
          <w:sz w:val="24"/>
          <w:szCs w:val="18"/>
          <w:lang w:eastAsia="pl-PL"/>
        </w:rPr>
        <w:t>[UKSW w Warszawie]</w:t>
      </w:r>
      <w:r w:rsidRPr="006C0B74">
        <w:rPr>
          <w:rFonts w:ascii="Calibri" w:eastAsia="Times New Roman" w:hAnsi="Calibri" w:cs="Times New Roman"/>
          <w:color w:val="000000"/>
          <w:sz w:val="28"/>
          <w:lang w:eastAsia="pl-PL"/>
        </w:rPr>
        <w:t>: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Święci w kulturze i kulcie chrześcijańskim. Analiza teologicznych aspektów sztuki ba</w:t>
      </w:r>
      <w:r w:rsidR="00D16966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roku na przykładzie obrazów św. </w:t>
      </w:r>
      <w:r w:rsidRPr="006C0B74">
        <w:rPr>
          <w:rFonts w:ascii="Calibri" w:eastAsia="Times New Roman" w:hAnsi="Calibri" w:cs="Times New Roman"/>
          <w:i/>
          <w:iCs/>
          <w:color w:val="000000"/>
          <w:sz w:val="28"/>
          <w:lang w:eastAsia="pl-PL"/>
        </w:rPr>
        <w:t>Jerzego, św. Katarzyny i św. Antoniego Padewskiego</w:t>
      </w:r>
    </w:p>
    <w:p w:rsidR="000D3F5D" w:rsidRPr="006C0B74" w:rsidRDefault="00CD3797" w:rsidP="00CD1C78">
      <w:pPr>
        <w:spacing w:before="120" w:after="0"/>
        <w:ind w:left="709" w:hanging="709"/>
        <w:rPr>
          <w:rFonts w:ascii="Calibri" w:hAnsi="Calibri"/>
          <w:b/>
          <w:bCs/>
          <w:smallCaps/>
          <w:color w:val="0070C0"/>
          <w:sz w:val="28"/>
          <w:szCs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Godz. 13.15–13.45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  p</w:t>
      </w: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rzerwa</w:t>
      </w:r>
    </w:p>
    <w:p w:rsidR="00BB3C53" w:rsidRPr="006C0B74" w:rsidRDefault="00CD1C78" w:rsidP="00CD1C78">
      <w:pPr>
        <w:spacing w:before="120" w:after="0"/>
        <w:ind w:left="709" w:hanging="709"/>
        <w:rPr>
          <w:rFonts w:cs="Times New Roman"/>
          <w:color w:val="000000" w:themeColor="text1"/>
          <w:sz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Godz. 13.45–16.00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 </w:t>
      </w:r>
      <w:r w:rsidR="00680B15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s</w:t>
      </w: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esja II</w:t>
      </w:r>
      <w:r w:rsidR="00C20AEE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,</w:t>
      </w:r>
      <w:r w:rsidR="00BB3C53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 xml:space="preserve"> </w:t>
      </w: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p</w:t>
      </w:r>
      <w:r w:rsidR="00BB3C53"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rowadzi:</w:t>
      </w:r>
      <w:r w:rsidR="00BB3C53" w:rsidRPr="006C0B74">
        <w:rPr>
          <w:color w:val="0070C0"/>
          <w:sz w:val="28"/>
        </w:rPr>
        <w:t xml:space="preserve"> </w:t>
      </w:r>
      <w:r w:rsidR="00680B15" w:rsidRPr="006C0B74">
        <w:rPr>
          <w:rFonts w:cs="Times New Roman"/>
          <w:color w:val="000000" w:themeColor="text1"/>
          <w:sz w:val="28"/>
        </w:rPr>
        <w:t>p</w:t>
      </w:r>
      <w:r w:rsidR="00BB3C53" w:rsidRPr="006C0B74">
        <w:rPr>
          <w:rFonts w:cs="Times New Roman"/>
          <w:color w:val="000000" w:themeColor="text1"/>
          <w:sz w:val="28"/>
        </w:rPr>
        <w:t>rof. dr hab. Eugeniusz Sakowicz</w:t>
      </w:r>
    </w:p>
    <w:p w:rsidR="00BB3C53" w:rsidRPr="006C0B74" w:rsidRDefault="00BB3C53" w:rsidP="00CD1C78">
      <w:pPr>
        <w:spacing w:before="120" w:after="0"/>
        <w:ind w:left="709" w:hanging="709"/>
        <w:rPr>
          <w:rFonts w:ascii="Calibri" w:hAnsi="Calibri"/>
          <w:b/>
          <w:bCs/>
          <w:smallCaps/>
          <w:color w:val="0070C0"/>
          <w:sz w:val="28"/>
          <w:szCs w:val="28"/>
        </w:rPr>
      </w:pPr>
      <w:r w:rsidRPr="006C0B74">
        <w:rPr>
          <w:rFonts w:ascii="Calibri" w:hAnsi="Calibri"/>
          <w:b/>
          <w:bCs/>
          <w:smallCaps/>
          <w:color w:val="0070C0"/>
          <w:sz w:val="28"/>
          <w:szCs w:val="28"/>
        </w:rPr>
        <w:t>Prelekcje</w:t>
      </w:r>
    </w:p>
    <w:p w:rsidR="00BB3C53" w:rsidRPr="006C0B74" w:rsidRDefault="00BB3C53" w:rsidP="00680B15">
      <w:pPr>
        <w:spacing w:after="0" w:line="276" w:lineRule="auto"/>
        <w:ind w:left="709" w:hanging="709"/>
        <w:rPr>
          <w:i/>
          <w:color w:val="000000" w:themeColor="text1"/>
          <w:kern w:val="28"/>
          <w:sz w:val="28"/>
        </w:rPr>
      </w:pPr>
      <w:r w:rsidRPr="006C0B74">
        <w:rPr>
          <w:color w:val="000000" w:themeColor="text1"/>
          <w:kern w:val="28"/>
          <w:sz w:val="28"/>
        </w:rPr>
        <w:t xml:space="preserve">Ks. dr hab. Henryk Nadrowski MIC </w:t>
      </w:r>
      <w:r w:rsidRPr="006C0B74">
        <w:rPr>
          <w:smallCaps/>
          <w:color w:val="000000" w:themeColor="text1"/>
          <w:kern w:val="28"/>
          <w:sz w:val="24"/>
        </w:rPr>
        <w:t>[Poznań]</w:t>
      </w:r>
      <w:r w:rsidRPr="006C0B74">
        <w:rPr>
          <w:color w:val="000000" w:themeColor="text1"/>
          <w:kern w:val="28"/>
          <w:sz w:val="28"/>
        </w:rPr>
        <w:t xml:space="preserve">: </w:t>
      </w:r>
      <w:r w:rsidRPr="006C0B74">
        <w:rPr>
          <w:i/>
          <w:color w:val="000000" w:themeColor="text1"/>
          <w:kern w:val="28"/>
          <w:sz w:val="28"/>
        </w:rPr>
        <w:t>Święte, święty, święto</w:t>
      </w:r>
    </w:p>
    <w:p w:rsidR="00BB3C53" w:rsidRPr="006C0B74" w:rsidRDefault="00BB3C53" w:rsidP="005F3EDF">
      <w:pPr>
        <w:spacing w:after="0" w:line="276" w:lineRule="auto"/>
        <w:ind w:left="709" w:hanging="709"/>
        <w:rPr>
          <w:sz w:val="28"/>
        </w:rPr>
      </w:pPr>
      <w:r w:rsidRPr="006C0B74">
        <w:rPr>
          <w:color w:val="000000" w:themeColor="text1"/>
          <w:kern w:val="28"/>
          <w:sz w:val="28"/>
        </w:rPr>
        <w:t xml:space="preserve">Ks. mgr Krzysztof </w:t>
      </w:r>
      <w:proofErr w:type="spellStart"/>
      <w:r w:rsidRPr="006C0B74">
        <w:rPr>
          <w:color w:val="000000" w:themeColor="text1"/>
          <w:kern w:val="28"/>
          <w:sz w:val="28"/>
        </w:rPr>
        <w:t>Ordziniak</w:t>
      </w:r>
      <w:proofErr w:type="spellEnd"/>
      <w:r w:rsidRPr="006C0B74">
        <w:rPr>
          <w:color w:val="000000" w:themeColor="text1"/>
          <w:kern w:val="28"/>
          <w:sz w:val="28"/>
        </w:rPr>
        <w:t xml:space="preserve"> </w:t>
      </w:r>
      <w:r w:rsidRPr="006C0B74">
        <w:rPr>
          <w:smallCaps/>
          <w:color w:val="000000" w:themeColor="text1"/>
          <w:kern w:val="28"/>
          <w:sz w:val="24"/>
        </w:rPr>
        <w:t>[Sanktuarium Świętego Rocha w Mikstacie]</w:t>
      </w:r>
      <w:r w:rsidRPr="006C0B74">
        <w:rPr>
          <w:color w:val="000000" w:themeColor="text1"/>
          <w:kern w:val="28"/>
          <w:sz w:val="28"/>
        </w:rPr>
        <w:t xml:space="preserve">: </w:t>
      </w:r>
      <w:r w:rsidRPr="006C0B74">
        <w:rPr>
          <w:i/>
          <w:sz w:val="28"/>
        </w:rPr>
        <w:t xml:space="preserve">Święty Roch – patron codziennych trudnych spraw (analiza próśb i podziękowań </w:t>
      </w:r>
      <w:proofErr w:type="spellStart"/>
      <w:r w:rsidRPr="006C0B74">
        <w:rPr>
          <w:i/>
          <w:sz w:val="28"/>
        </w:rPr>
        <w:t>nowennowych</w:t>
      </w:r>
      <w:proofErr w:type="spellEnd"/>
      <w:r w:rsidRPr="006C0B74">
        <w:rPr>
          <w:i/>
          <w:sz w:val="28"/>
        </w:rPr>
        <w:t xml:space="preserve"> z Diecezjalnego Sanktuarium Świętego Rocha w Mikstacie)</w:t>
      </w:r>
    </w:p>
    <w:p w:rsidR="00BB3C53" w:rsidRPr="006C0B74" w:rsidRDefault="00BB3C53" w:rsidP="005F3EDF">
      <w:pPr>
        <w:spacing w:after="0" w:line="276" w:lineRule="auto"/>
        <w:ind w:left="709" w:hanging="709"/>
        <w:rPr>
          <w:spacing w:val="-6"/>
          <w:sz w:val="28"/>
        </w:rPr>
      </w:pPr>
      <w:r w:rsidRPr="006C0B74">
        <w:rPr>
          <w:color w:val="000000" w:themeColor="text1"/>
          <w:spacing w:val="-6"/>
          <w:kern w:val="28"/>
          <w:sz w:val="28"/>
        </w:rPr>
        <w:t>Dr Małgorzata Strzelec</w:t>
      </w:r>
      <w:r w:rsidRPr="006C0B74">
        <w:rPr>
          <w:smallCaps/>
          <w:color w:val="000000" w:themeColor="text1"/>
          <w:spacing w:val="-6"/>
          <w:kern w:val="28"/>
          <w:sz w:val="24"/>
        </w:rPr>
        <w:t xml:space="preserve"> [Wydział Pedagogiczny i Artystyczny, Un</w:t>
      </w:r>
      <w:r w:rsidR="00D16966">
        <w:rPr>
          <w:smallCaps/>
          <w:color w:val="000000" w:themeColor="text1"/>
          <w:spacing w:val="-6"/>
          <w:kern w:val="28"/>
          <w:sz w:val="24"/>
        </w:rPr>
        <w:t>iwersytet Jana Kochanowskiego w </w:t>
      </w:r>
      <w:r w:rsidRPr="006C0B74">
        <w:rPr>
          <w:smallCaps/>
          <w:color w:val="000000" w:themeColor="text1"/>
          <w:spacing w:val="-6"/>
          <w:kern w:val="28"/>
          <w:sz w:val="24"/>
        </w:rPr>
        <w:t>Kielcach]</w:t>
      </w:r>
      <w:r w:rsidRPr="006C0B74">
        <w:rPr>
          <w:color w:val="000000" w:themeColor="text1"/>
          <w:spacing w:val="-6"/>
          <w:kern w:val="28"/>
          <w:sz w:val="28"/>
        </w:rPr>
        <w:t xml:space="preserve">: </w:t>
      </w:r>
      <w:r w:rsidRPr="006C0B74">
        <w:rPr>
          <w:i/>
          <w:spacing w:val="-6"/>
          <w:sz w:val="28"/>
        </w:rPr>
        <w:t>Funkcje kultu Świętego Rocha w społeczności mikstackiej</w:t>
      </w:r>
    </w:p>
    <w:p w:rsidR="00BB3C53" w:rsidRPr="006C0B74" w:rsidRDefault="00BB3C53" w:rsidP="005F3EDF">
      <w:pPr>
        <w:spacing w:after="0" w:line="276" w:lineRule="auto"/>
        <w:ind w:left="709" w:hanging="709"/>
        <w:rPr>
          <w:color w:val="000000" w:themeColor="text1"/>
          <w:kern w:val="28"/>
          <w:sz w:val="28"/>
        </w:rPr>
      </w:pPr>
      <w:r w:rsidRPr="006C0B74">
        <w:rPr>
          <w:rFonts w:cs="Times New Roman"/>
          <w:sz w:val="28"/>
        </w:rPr>
        <w:t xml:space="preserve">Mgr Seweryn </w:t>
      </w:r>
      <w:proofErr w:type="spellStart"/>
      <w:r w:rsidRPr="006C0B74">
        <w:rPr>
          <w:rFonts w:cs="Times New Roman"/>
          <w:sz w:val="28"/>
        </w:rPr>
        <w:t>Pauch</w:t>
      </w:r>
      <w:proofErr w:type="spellEnd"/>
      <w:r w:rsidRPr="006C0B74">
        <w:rPr>
          <w:rFonts w:cs="Times New Roman"/>
          <w:sz w:val="28"/>
        </w:rPr>
        <w:t xml:space="preserve"> </w:t>
      </w:r>
      <w:r w:rsidRPr="006C0B74">
        <w:rPr>
          <w:smallCaps/>
          <w:color w:val="000000" w:themeColor="text1"/>
          <w:kern w:val="28"/>
          <w:sz w:val="24"/>
        </w:rPr>
        <w:t>[Uniwersytet Kazimierza Wielkiego w Bydgoszczy]</w:t>
      </w:r>
      <w:r w:rsidRPr="006C0B74">
        <w:rPr>
          <w:color w:val="000000" w:themeColor="text1"/>
          <w:kern w:val="28"/>
          <w:sz w:val="28"/>
        </w:rPr>
        <w:t xml:space="preserve">: </w:t>
      </w:r>
      <w:r w:rsidRPr="006C0B74">
        <w:rPr>
          <w:rFonts w:cs="Times New Roman"/>
          <w:i/>
          <w:sz w:val="28"/>
        </w:rPr>
        <w:t>Wybrane przejawy kultu św. Rocha na terenie byłej diecezji chełmińskiej</w:t>
      </w:r>
    </w:p>
    <w:p w:rsidR="00BB3C53" w:rsidRPr="006C0B74" w:rsidRDefault="00BB3C53" w:rsidP="005F3EDF">
      <w:pPr>
        <w:spacing w:after="0" w:line="276" w:lineRule="auto"/>
        <w:ind w:left="709" w:hanging="709"/>
        <w:rPr>
          <w:rFonts w:cs="Tahoma"/>
          <w:i/>
          <w:color w:val="000000"/>
          <w:sz w:val="28"/>
        </w:rPr>
      </w:pPr>
      <w:r w:rsidRPr="006C0B74">
        <w:rPr>
          <w:rFonts w:cs="Tahoma"/>
          <w:color w:val="000000"/>
          <w:sz w:val="28"/>
        </w:rPr>
        <w:t xml:space="preserve">Mgr inż. Zbigniew Borkowski </w:t>
      </w:r>
      <w:r w:rsidRPr="006C0B74">
        <w:rPr>
          <w:smallCaps/>
          <w:color w:val="000000" w:themeColor="text1"/>
          <w:kern w:val="28"/>
          <w:sz w:val="24"/>
        </w:rPr>
        <w:t>[Portal Świętego Jacka Odrowąża, www.jacek.iq.pl]</w:t>
      </w:r>
      <w:r w:rsidRPr="006C0B74">
        <w:rPr>
          <w:rFonts w:cs="Tahoma"/>
          <w:color w:val="000000"/>
          <w:sz w:val="28"/>
        </w:rPr>
        <w:t xml:space="preserve">: </w:t>
      </w:r>
      <w:r w:rsidRPr="006C0B74">
        <w:rPr>
          <w:rFonts w:cs="Tahoma"/>
          <w:i/>
          <w:color w:val="000000"/>
          <w:sz w:val="28"/>
        </w:rPr>
        <w:t>Popularność św. Jacka Odrowąża na świecie</w:t>
      </w:r>
    </w:p>
    <w:p w:rsidR="00BB3C53" w:rsidRPr="006C0B74" w:rsidRDefault="00BB3C53" w:rsidP="005F3EDF">
      <w:pPr>
        <w:spacing w:after="0"/>
        <w:ind w:left="709" w:hanging="709"/>
        <w:rPr>
          <w:rFonts w:ascii="Calibri" w:hAnsi="Calibri"/>
          <w:b/>
          <w:bCs/>
          <w:color w:val="0070C0"/>
          <w:sz w:val="28"/>
        </w:rPr>
      </w:pPr>
      <w:r w:rsidRPr="006C0B74">
        <w:rPr>
          <w:rFonts w:cs="Tahoma"/>
          <w:color w:val="000000"/>
          <w:sz w:val="28"/>
        </w:rPr>
        <w:t xml:space="preserve">Dr hab. Katarzyna Parzych-Blakiewicz, prof. UWM </w:t>
      </w:r>
      <w:r w:rsidRPr="006C0B74">
        <w:rPr>
          <w:smallCaps/>
          <w:sz w:val="24"/>
        </w:rPr>
        <w:t>[Wydział Teologii UWM w Olsztynie]</w:t>
      </w:r>
      <w:r w:rsidRPr="006C0B74">
        <w:rPr>
          <w:rFonts w:cs="Tahoma"/>
          <w:color w:val="000000"/>
          <w:sz w:val="28"/>
        </w:rPr>
        <w:t xml:space="preserve">: </w:t>
      </w:r>
      <w:r w:rsidRPr="006C0B74">
        <w:rPr>
          <w:rFonts w:cs="Tahoma"/>
          <w:i/>
          <w:color w:val="000000"/>
          <w:sz w:val="28"/>
        </w:rPr>
        <w:t>„Rycerz ewangelii” – św. Jacek Odrowąż jako patron dla współczesnych dzieł odnowy chrześcijańskiej</w:t>
      </w:r>
    </w:p>
    <w:p w:rsidR="006C0B74" w:rsidRDefault="00104564" w:rsidP="00CD1C78">
      <w:pPr>
        <w:spacing w:after="0"/>
        <w:jc w:val="center"/>
        <w:rPr>
          <w:rFonts w:ascii="Calibri" w:hAnsi="Calibri"/>
          <w:b/>
          <w:bCs/>
          <w:i/>
          <w:iCs/>
          <w:color w:val="000000" w:themeColor="text1"/>
          <w:sz w:val="36"/>
          <w:szCs w:val="28"/>
        </w:rPr>
      </w:pPr>
      <w:r w:rsidRPr="006C0B74">
        <w:rPr>
          <w:rFonts w:ascii="Calibri" w:hAnsi="Calibri"/>
          <w:b/>
          <w:bCs/>
          <w:i/>
          <w:iCs/>
          <w:color w:val="000000" w:themeColor="text1"/>
          <w:sz w:val="36"/>
          <w:szCs w:val="28"/>
        </w:rPr>
        <w:lastRenderedPageBreak/>
        <w:t xml:space="preserve">Teologiczna, filozoficzna i kulturowa kwestia </w:t>
      </w:r>
    </w:p>
    <w:p w:rsidR="00CD1C78" w:rsidRPr="006C0B74" w:rsidRDefault="00104564" w:rsidP="00CD1C78">
      <w:pPr>
        <w:spacing w:after="0"/>
        <w:jc w:val="center"/>
        <w:rPr>
          <w:rFonts w:ascii="Calibri" w:hAnsi="Calibri"/>
          <w:b/>
          <w:bCs/>
          <w:i/>
          <w:iCs/>
          <w:color w:val="0070C0"/>
          <w:sz w:val="34"/>
          <w:szCs w:val="28"/>
        </w:rPr>
      </w:pPr>
      <w:r w:rsidRPr="006C0B74">
        <w:rPr>
          <w:rFonts w:ascii="Calibri" w:hAnsi="Calibri"/>
          <w:b/>
          <w:bCs/>
          <w:i/>
          <w:iCs/>
          <w:color w:val="000000" w:themeColor="text1"/>
          <w:sz w:val="36"/>
          <w:szCs w:val="28"/>
        </w:rPr>
        <w:t>sacrum</w:t>
      </w:r>
      <w:r w:rsidR="006C0B74">
        <w:rPr>
          <w:rFonts w:ascii="Calibri" w:hAnsi="Calibri"/>
          <w:b/>
          <w:bCs/>
          <w:i/>
          <w:iCs/>
          <w:color w:val="000000" w:themeColor="text1"/>
          <w:sz w:val="36"/>
          <w:szCs w:val="28"/>
        </w:rPr>
        <w:t xml:space="preserve"> i </w:t>
      </w:r>
      <w:r w:rsidRPr="006C0B74">
        <w:rPr>
          <w:rFonts w:ascii="Calibri" w:hAnsi="Calibri"/>
          <w:b/>
          <w:bCs/>
          <w:i/>
          <w:iCs/>
          <w:color w:val="000000" w:themeColor="text1"/>
          <w:sz w:val="36"/>
          <w:szCs w:val="28"/>
        </w:rPr>
        <w:t>profanum</w:t>
      </w:r>
      <w:r w:rsidRPr="006C0B74">
        <w:rPr>
          <w:rFonts w:ascii="Calibri" w:hAnsi="Calibri"/>
          <w:b/>
          <w:bCs/>
          <w:i/>
          <w:iCs/>
          <w:color w:val="0070C0"/>
          <w:sz w:val="34"/>
          <w:szCs w:val="28"/>
        </w:rPr>
        <w:t xml:space="preserve"> </w:t>
      </w:r>
    </w:p>
    <w:p w:rsidR="00104564" w:rsidRPr="006C0B74" w:rsidRDefault="00104564" w:rsidP="00CD1C78">
      <w:pPr>
        <w:spacing w:after="0"/>
        <w:jc w:val="center"/>
        <w:rPr>
          <w:rFonts w:ascii="Calibri" w:hAnsi="Calibri"/>
          <w:b/>
          <w:bCs/>
          <w:iCs/>
          <w:smallCaps/>
          <w:color w:val="0070C0"/>
          <w:sz w:val="28"/>
          <w:szCs w:val="28"/>
        </w:rPr>
      </w:pP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sala 6</w:t>
      </w:r>
    </w:p>
    <w:p w:rsidR="00BB3C53" w:rsidRPr="006C0B74" w:rsidRDefault="00CD1C78" w:rsidP="000E28AE">
      <w:pPr>
        <w:spacing w:before="120" w:after="120"/>
        <w:rPr>
          <w:color w:val="000000" w:themeColor="text1"/>
          <w:sz w:val="28"/>
        </w:rPr>
      </w:pP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Godz. 11.15–13.15 </w:t>
      </w:r>
      <w:r w:rsidR="00680B15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  s</w:t>
      </w: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esja I</w:t>
      </w:r>
      <w:r w:rsidR="00C20AEE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,</w:t>
      </w: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 p</w:t>
      </w:r>
      <w:r w:rsidR="00BB3C53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rowadzi:</w:t>
      </w:r>
      <w:r w:rsidR="00BB3C53" w:rsidRPr="006C0B74">
        <w:rPr>
          <w:b/>
          <w:color w:val="0070C0"/>
          <w:sz w:val="28"/>
        </w:rPr>
        <w:t xml:space="preserve"> </w:t>
      </w:r>
      <w:r w:rsidR="00C20AEE" w:rsidRPr="006C0B74">
        <w:rPr>
          <w:color w:val="000000" w:themeColor="text1"/>
          <w:sz w:val="28"/>
        </w:rPr>
        <w:t>k</w:t>
      </w:r>
      <w:r w:rsidR="00BB3C53" w:rsidRPr="006C0B74">
        <w:rPr>
          <w:color w:val="000000" w:themeColor="text1"/>
          <w:sz w:val="28"/>
        </w:rPr>
        <w:t xml:space="preserve">s. dr hab. Krzysztof </w:t>
      </w:r>
      <w:proofErr w:type="spellStart"/>
      <w:r w:rsidR="00BB3C53" w:rsidRPr="006C0B74">
        <w:rPr>
          <w:color w:val="000000" w:themeColor="text1"/>
          <w:sz w:val="28"/>
        </w:rPr>
        <w:t>Bielawny</w:t>
      </w:r>
      <w:proofErr w:type="spellEnd"/>
    </w:p>
    <w:p w:rsidR="00BB3C53" w:rsidRPr="006C0B74" w:rsidRDefault="00C20AEE" w:rsidP="00BB3C53">
      <w:pPr>
        <w:spacing w:after="0"/>
        <w:rPr>
          <w:rFonts w:ascii="Calibri" w:hAnsi="Calibri"/>
          <w:b/>
          <w:bCs/>
          <w:iCs/>
          <w:smallCaps/>
          <w:color w:val="0070C0"/>
          <w:sz w:val="28"/>
          <w:szCs w:val="28"/>
        </w:rPr>
      </w:pP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Prelekcje</w:t>
      </w:r>
    </w:p>
    <w:p w:rsidR="00BB3C53" w:rsidRPr="006C0B74" w:rsidRDefault="00BB3C53" w:rsidP="005F3EDF">
      <w:pPr>
        <w:spacing w:after="0" w:line="276" w:lineRule="auto"/>
        <w:ind w:left="709" w:hanging="709"/>
        <w:rPr>
          <w:rFonts w:eastAsia="Times New Roman" w:cs="Courier New"/>
          <w:sz w:val="28"/>
          <w:lang w:eastAsia="pl-PL"/>
        </w:rPr>
      </w:pPr>
      <w:r w:rsidRPr="006C0B74">
        <w:rPr>
          <w:color w:val="000000" w:themeColor="text1"/>
          <w:kern w:val="28"/>
          <w:sz w:val="28"/>
        </w:rPr>
        <w:t xml:space="preserve">Mgr lic. Anna Zajączkowska-Żyszkiewicz </w:t>
      </w:r>
      <w:r w:rsidRPr="006C0B74">
        <w:rPr>
          <w:smallCaps/>
          <w:color w:val="000000" w:themeColor="text1"/>
          <w:kern w:val="28"/>
          <w:sz w:val="24"/>
        </w:rPr>
        <w:t>[Wydział Teologiczny, Uniwersytet Szczeciński]</w:t>
      </w:r>
      <w:r w:rsidRPr="006C0B74">
        <w:rPr>
          <w:color w:val="000000" w:themeColor="text1"/>
          <w:kern w:val="28"/>
          <w:sz w:val="28"/>
        </w:rPr>
        <w:t xml:space="preserve">: </w:t>
      </w:r>
      <w:r w:rsidRPr="006C0B74">
        <w:rPr>
          <w:rFonts w:eastAsia="Times New Roman" w:cs="Courier New"/>
          <w:i/>
          <w:sz w:val="28"/>
          <w:lang w:eastAsia="pl-PL"/>
        </w:rPr>
        <w:t>Czym jest świętość Boga i człowieka, czym różnią się i w czym są podobni święci różnych epok?</w:t>
      </w:r>
    </w:p>
    <w:p w:rsidR="00BB3C53" w:rsidRPr="006C0B74" w:rsidRDefault="00BB3C53" w:rsidP="005F3EDF">
      <w:pPr>
        <w:spacing w:after="0" w:line="276" w:lineRule="auto"/>
        <w:ind w:left="709" w:hanging="709"/>
        <w:rPr>
          <w:i/>
          <w:color w:val="000000" w:themeColor="text1"/>
          <w:sz w:val="28"/>
        </w:rPr>
      </w:pPr>
      <w:r w:rsidRPr="006C0B74">
        <w:rPr>
          <w:color w:val="000000" w:themeColor="text1"/>
          <w:sz w:val="28"/>
        </w:rPr>
        <w:t xml:space="preserve">Ks. dr hab. Janusz Mączka, prof. UJPII </w:t>
      </w:r>
      <w:r w:rsidRPr="006C0B74">
        <w:rPr>
          <w:smallCaps/>
          <w:color w:val="000000" w:themeColor="text1"/>
          <w:kern w:val="28"/>
          <w:sz w:val="24"/>
        </w:rPr>
        <w:t>[UP Jana Pawła II w Krakowie]</w:t>
      </w:r>
      <w:r w:rsidRPr="006C0B74">
        <w:rPr>
          <w:color w:val="000000" w:themeColor="text1"/>
          <w:sz w:val="28"/>
        </w:rPr>
        <w:t xml:space="preserve">: </w:t>
      </w:r>
      <w:r w:rsidRPr="006C0B74">
        <w:rPr>
          <w:i/>
          <w:color w:val="000000" w:themeColor="text1"/>
          <w:sz w:val="28"/>
        </w:rPr>
        <w:t>Czy nauka jest profanum dla teologii?</w:t>
      </w:r>
    </w:p>
    <w:p w:rsidR="00BB3C53" w:rsidRPr="006C0B74" w:rsidRDefault="00BB3C53" w:rsidP="005F3EDF">
      <w:pPr>
        <w:spacing w:after="0" w:line="276" w:lineRule="auto"/>
        <w:ind w:left="709" w:hanging="709"/>
        <w:rPr>
          <w:rFonts w:cs="Tahoma"/>
          <w:i/>
          <w:color w:val="000000"/>
          <w:sz w:val="28"/>
        </w:rPr>
      </w:pPr>
      <w:r w:rsidRPr="006C0B74">
        <w:rPr>
          <w:rFonts w:cs="Tahoma"/>
          <w:color w:val="000000"/>
          <w:sz w:val="28"/>
        </w:rPr>
        <w:t xml:space="preserve">Ks. dr Paweł Rabczyński </w:t>
      </w:r>
      <w:r w:rsidRPr="006C0B74">
        <w:rPr>
          <w:smallCaps/>
          <w:color w:val="000000" w:themeColor="text1"/>
          <w:kern w:val="28"/>
          <w:sz w:val="24"/>
        </w:rPr>
        <w:t>[Wydział Teologii UWM w Olsztynie]</w:t>
      </w:r>
      <w:r w:rsidRPr="006C0B74">
        <w:rPr>
          <w:rFonts w:cs="Tahoma"/>
          <w:color w:val="000000"/>
          <w:sz w:val="28"/>
        </w:rPr>
        <w:t xml:space="preserve">: </w:t>
      </w:r>
      <w:r w:rsidRPr="006C0B74">
        <w:rPr>
          <w:rFonts w:cs="Tahoma"/>
          <w:i/>
          <w:color w:val="000000"/>
          <w:sz w:val="28"/>
        </w:rPr>
        <w:t>Historia sacra i historia profana. Szkic o teologii historii</w:t>
      </w:r>
    </w:p>
    <w:p w:rsidR="00BB3C53" w:rsidRPr="006C0B74" w:rsidRDefault="00BB3C53" w:rsidP="005F3EDF">
      <w:pPr>
        <w:spacing w:after="0" w:line="276" w:lineRule="auto"/>
        <w:ind w:left="709" w:hanging="709"/>
        <w:rPr>
          <w:color w:val="000000" w:themeColor="text1"/>
          <w:kern w:val="28"/>
          <w:sz w:val="28"/>
        </w:rPr>
      </w:pPr>
      <w:r w:rsidRPr="006C0B74">
        <w:rPr>
          <w:rFonts w:cs="Times New Roman"/>
          <w:sz w:val="28"/>
        </w:rPr>
        <w:t xml:space="preserve">O. dr Sergiusz R. Niziński </w:t>
      </w:r>
      <w:r w:rsidRPr="006C0B74">
        <w:rPr>
          <w:smallCaps/>
          <w:color w:val="000000" w:themeColor="text1"/>
          <w:kern w:val="28"/>
          <w:sz w:val="24"/>
        </w:rPr>
        <w:t>[UAM w Poznaniu]</w:t>
      </w:r>
      <w:r w:rsidRPr="006C0B74">
        <w:rPr>
          <w:rFonts w:cs="Times New Roman"/>
          <w:sz w:val="28"/>
        </w:rPr>
        <w:t xml:space="preserve">: </w:t>
      </w:r>
      <w:r w:rsidRPr="006C0B74">
        <w:rPr>
          <w:i/>
          <w:color w:val="000000" w:themeColor="text1"/>
          <w:kern w:val="28"/>
          <w:sz w:val="28"/>
        </w:rPr>
        <w:t>Sacrum odkryte w profanum – rola wiary. Perspektywa filozoficzna</w:t>
      </w:r>
    </w:p>
    <w:p w:rsidR="00BB3C53" w:rsidRPr="000E28AE" w:rsidRDefault="00BB3C53" w:rsidP="005F3EDF">
      <w:pPr>
        <w:spacing w:after="0" w:line="276" w:lineRule="auto"/>
        <w:ind w:left="709" w:hanging="709"/>
        <w:rPr>
          <w:spacing w:val="-6"/>
          <w:sz w:val="28"/>
        </w:rPr>
      </w:pPr>
      <w:r w:rsidRPr="000E28AE">
        <w:rPr>
          <w:spacing w:val="-12"/>
          <w:sz w:val="28"/>
        </w:rPr>
        <w:t>Ks. dr Karol Jasiński</w:t>
      </w:r>
      <w:r w:rsidRPr="000E28AE">
        <w:rPr>
          <w:spacing w:val="-6"/>
          <w:sz w:val="28"/>
        </w:rPr>
        <w:t xml:space="preserve"> </w:t>
      </w:r>
      <w:r w:rsidRPr="000E28AE">
        <w:rPr>
          <w:smallCaps/>
          <w:color w:val="000000" w:themeColor="text1"/>
          <w:spacing w:val="-6"/>
          <w:kern w:val="28"/>
          <w:sz w:val="24"/>
        </w:rPr>
        <w:t>[</w:t>
      </w:r>
      <w:r w:rsidRPr="000E28AE">
        <w:rPr>
          <w:smallCaps/>
          <w:color w:val="000000" w:themeColor="text1"/>
          <w:spacing w:val="-12"/>
          <w:kern w:val="28"/>
          <w:sz w:val="24"/>
        </w:rPr>
        <w:t>Wydział Teologii UWM w Olsztynie</w:t>
      </w:r>
      <w:r w:rsidRPr="000E28AE">
        <w:rPr>
          <w:smallCaps/>
          <w:color w:val="000000" w:themeColor="text1"/>
          <w:spacing w:val="-6"/>
          <w:kern w:val="28"/>
          <w:sz w:val="24"/>
        </w:rPr>
        <w:t>]</w:t>
      </w:r>
      <w:r w:rsidRPr="000E28AE">
        <w:rPr>
          <w:spacing w:val="-6"/>
          <w:sz w:val="28"/>
        </w:rPr>
        <w:t xml:space="preserve">: </w:t>
      </w:r>
      <w:r w:rsidR="006C0B74" w:rsidRPr="000E28AE">
        <w:rPr>
          <w:i/>
          <w:spacing w:val="-10"/>
          <w:sz w:val="28"/>
        </w:rPr>
        <w:t xml:space="preserve">Sacrum i profanum w myśli </w:t>
      </w:r>
      <w:r w:rsidRPr="000E28AE">
        <w:rPr>
          <w:i/>
          <w:spacing w:val="-10"/>
          <w:sz w:val="28"/>
        </w:rPr>
        <w:t>M. Bubera</w:t>
      </w:r>
    </w:p>
    <w:p w:rsidR="00BB3C53" w:rsidRPr="006C0B74" w:rsidRDefault="00BB3C53" w:rsidP="005F3EDF">
      <w:pPr>
        <w:spacing w:after="0"/>
        <w:ind w:left="709" w:hanging="709"/>
        <w:rPr>
          <w:color w:val="0070C0"/>
          <w:sz w:val="28"/>
        </w:rPr>
      </w:pPr>
      <w:r w:rsidRPr="006C0B74">
        <w:rPr>
          <w:rFonts w:cs="Times New Roman"/>
          <w:sz w:val="28"/>
        </w:rPr>
        <w:t xml:space="preserve">Mgr Wiesław Setlak </w:t>
      </w:r>
      <w:r w:rsidRPr="006C0B74">
        <w:rPr>
          <w:smallCaps/>
          <w:color w:val="000000" w:themeColor="text1"/>
          <w:kern w:val="28"/>
          <w:sz w:val="24"/>
        </w:rPr>
        <w:t>[Wydział Filologiczny, Uniwersytet Rzeszowski]</w:t>
      </w:r>
      <w:r w:rsidRPr="006C0B74">
        <w:rPr>
          <w:rFonts w:cs="Times New Roman"/>
          <w:sz w:val="28"/>
        </w:rPr>
        <w:t xml:space="preserve">: </w:t>
      </w:r>
      <w:r w:rsidR="00D16966">
        <w:rPr>
          <w:i/>
          <w:color w:val="000000" w:themeColor="text1"/>
          <w:kern w:val="28"/>
          <w:sz w:val="28"/>
        </w:rPr>
        <w:t xml:space="preserve">Antropologia </w:t>
      </w:r>
      <w:bookmarkStart w:id="1" w:name="_GoBack"/>
      <w:bookmarkEnd w:id="1"/>
      <w:r w:rsidR="00D16966">
        <w:rPr>
          <w:i/>
          <w:color w:val="000000" w:themeColor="text1"/>
          <w:kern w:val="28"/>
          <w:sz w:val="28"/>
        </w:rPr>
        <w:t>i </w:t>
      </w:r>
      <w:r w:rsidRPr="006C0B74">
        <w:rPr>
          <w:i/>
          <w:color w:val="000000" w:themeColor="text1"/>
          <w:kern w:val="28"/>
          <w:sz w:val="28"/>
        </w:rPr>
        <w:t>historiozofia Aureliusza Augustyna. Kilka uwag o istocie myśli filozoficznej doktora Kościoła i jej kulturotwórczej mocy</w:t>
      </w:r>
    </w:p>
    <w:p w:rsidR="00BB3C53" w:rsidRPr="006C0B74" w:rsidRDefault="00CD1C78" w:rsidP="000E28AE">
      <w:pPr>
        <w:spacing w:before="120" w:after="120"/>
        <w:rPr>
          <w:rFonts w:ascii="Calibri" w:hAnsi="Calibri"/>
          <w:b/>
          <w:bCs/>
          <w:iCs/>
          <w:smallCaps/>
          <w:color w:val="0070C0"/>
          <w:sz w:val="28"/>
          <w:szCs w:val="28"/>
        </w:rPr>
      </w:pP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Godz. 13.15–13.45 </w:t>
      </w:r>
      <w:r w:rsidR="00680B15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 </w:t>
      </w: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 </w:t>
      </w:r>
      <w:r w:rsidR="00680B15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p</w:t>
      </w: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rzerwa</w:t>
      </w:r>
    </w:p>
    <w:p w:rsidR="00BB3C53" w:rsidRPr="006C0B74" w:rsidRDefault="00CD1C78" w:rsidP="00CD3797">
      <w:pPr>
        <w:spacing w:after="120"/>
        <w:rPr>
          <w:color w:val="000000" w:themeColor="text1"/>
          <w:sz w:val="28"/>
        </w:rPr>
      </w:pP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Godz. 13.45–16.00 </w:t>
      </w:r>
      <w:r w:rsidR="00680B15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  s</w:t>
      </w: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esja II</w:t>
      </w:r>
      <w:r w:rsidR="00C20AEE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,</w:t>
      </w: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 p</w:t>
      </w:r>
      <w:r w:rsidR="00BB3C53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rowadzi:</w:t>
      </w:r>
      <w:r w:rsidR="00BB3C53" w:rsidRPr="006C0B74">
        <w:rPr>
          <w:color w:val="0070C0"/>
          <w:sz w:val="28"/>
        </w:rPr>
        <w:t xml:space="preserve"> </w:t>
      </w:r>
      <w:r w:rsidR="00C20AEE" w:rsidRPr="006C0B74">
        <w:rPr>
          <w:color w:val="000000" w:themeColor="text1"/>
          <w:sz w:val="28"/>
        </w:rPr>
        <w:t>k</w:t>
      </w:r>
      <w:r w:rsidR="00BB3C53" w:rsidRPr="006C0B74">
        <w:rPr>
          <w:color w:val="000000" w:themeColor="text1"/>
          <w:sz w:val="28"/>
        </w:rPr>
        <w:t>s. dr Karol Jasiński</w:t>
      </w:r>
    </w:p>
    <w:p w:rsidR="00BB3C53" w:rsidRPr="006C0B74" w:rsidRDefault="00C20AEE" w:rsidP="00BB3C53">
      <w:pPr>
        <w:spacing w:after="0"/>
        <w:rPr>
          <w:rFonts w:ascii="Calibri" w:hAnsi="Calibri"/>
          <w:b/>
          <w:bCs/>
          <w:iCs/>
          <w:smallCaps/>
          <w:color w:val="0070C0"/>
          <w:sz w:val="28"/>
          <w:szCs w:val="28"/>
        </w:rPr>
      </w:pP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Prelekcje</w:t>
      </w:r>
    </w:p>
    <w:p w:rsidR="00BB3C53" w:rsidRPr="006C0B74" w:rsidRDefault="00BB3C53" w:rsidP="005F3EDF">
      <w:pPr>
        <w:adjustRightInd w:val="0"/>
        <w:spacing w:after="0" w:line="276" w:lineRule="auto"/>
        <w:ind w:left="709" w:hanging="709"/>
        <w:rPr>
          <w:rFonts w:eastAsia="Times New Roman" w:cs="Courier New"/>
          <w:sz w:val="28"/>
          <w:lang w:eastAsia="pl-PL"/>
        </w:rPr>
      </w:pPr>
      <w:r w:rsidRPr="006C0B74">
        <w:rPr>
          <w:rFonts w:cs="Times New Roman"/>
          <w:sz w:val="28"/>
        </w:rPr>
        <w:t xml:space="preserve">Mgr Krzysztof </w:t>
      </w:r>
      <w:proofErr w:type="spellStart"/>
      <w:r w:rsidRPr="006C0B74">
        <w:rPr>
          <w:rFonts w:cs="Times New Roman"/>
          <w:sz w:val="28"/>
        </w:rPr>
        <w:t>Habdas</w:t>
      </w:r>
      <w:proofErr w:type="spellEnd"/>
      <w:r w:rsidRPr="006C0B74">
        <w:rPr>
          <w:rFonts w:cs="Times New Roman"/>
          <w:sz w:val="28"/>
        </w:rPr>
        <w:t xml:space="preserve"> </w:t>
      </w:r>
      <w:r w:rsidRPr="006C0B74">
        <w:rPr>
          <w:rFonts w:cs="Times New Roman"/>
          <w:smallCaps/>
          <w:sz w:val="24"/>
        </w:rPr>
        <w:t>[</w:t>
      </w:r>
      <w:r w:rsidRPr="006C0B74">
        <w:rPr>
          <w:smallCaps/>
          <w:color w:val="000000"/>
          <w:kern w:val="28"/>
          <w:sz w:val="24"/>
        </w:rPr>
        <w:t xml:space="preserve">Biuro konsultingowe „KH” dr inż. Krystyna </w:t>
      </w:r>
      <w:proofErr w:type="spellStart"/>
      <w:r w:rsidRPr="006C0B74">
        <w:rPr>
          <w:smallCaps/>
          <w:color w:val="000000"/>
          <w:kern w:val="28"/>
          <w:sz w:val="24"/>
        </w:rPr>
        <w:t>Habdas</w:t>
      </w:r>
      <w:proofErr w:type="spellEnd"/>
      <w:r w:rsidRPr="006C0B74">
        <w:rPr>
          <w:rFonts w:cs="Times New Roman"/>
          <w:smallCaps/>
          <w:sz w:val="24"/>
        </w:rPr>
        <w:t>]</w:t>
      </w:r>
      <w:r w:rsidRPr="006C0B74">
        <w:rPr>
          <w:rFonts w:cs="Times New Roman"/>
          <w:sz w:val="28"/>
        </w:rPr>
        <w:t xml:space="preserve">: </w:t>
      </w:r>
      <w:proofErr w:type="spellStart"/>
      <w:r w:rsidRPr="006C0B74">
        <w:rPr>
          <w:i/>
          <w:color w:val="000000"/>
          <w:kern w:val="28"/>
          <w:sz w:val="28"/>
        </w:rPr>
        <w:t>Nestinarstwo</w:t>
      </w:r>
      <w:proofErr w:type="spellEnd"/>
      <w:r w:rsidRPr="006C0B74">
        <w:rPr>
          <w:i/>
          <w:color w:val="000000"/>
          <w:kern w:val="28"/>
          <w:sz w:val="28"/>
        </w:rPr>
        <w:t xml:space="preserve"> – szansą na potwierdzenie </w:t>
      </w:r>
      <w:proofErr w:type="spellStart"/>
      <w:r w:rsidRPr="006C0B74">
        <w:rPr>
          <w:i/>
          <w:color w:val="000000"/>
          <w:kern w:val="28"/>
          <w:sz w:val="28"/>
        </w:rPr>
        <w:t>przyrodopoznawczego</w:t>
      </w:r>
      <w:proofErr w:type="spellEnd"/>
      <w:r w:rsidRPr="006C0B74">
        <w:rPr>
          <w:i/>
          <w:color w:val="000000"/>
          <w:kern w:val="28"/>
          <w:sz w:val="28"/>
        </w:rPr>
        <w:t xml:space="preserve"> błędu ateizmu?</w:t>
      </w:r>
    </w:p>
    <w:p w:rsidR="00BB3C53" w:rsidRPr="006C0B74" w:rsidRDefault="00BB3C53" w:rsidP="005F3EDF">
      <w:pPr>
        <w:adjustRightInd w:val="0"/>
        <w:spacing w:after="0" w:line="276" w:lineRule="auto"/>
        <w:ind w:left="709" w:hanging="709"/>
        <w:rPr>
          <w:rFonts w:eastAsia="Times New Roman" w:cs="Times New Roman"/>
          <w:sz w:val="28"/>
          <w:lang w:eastAsia="pl-PL"/>
        </w:rPr>
      </w:pPr>
      <w:r w:rsidRPr="006C0B74">
        <w:rPr>
          <w:rFonts w:cs="Times New Roman"/>
          <w:sz w:val="28"/>
        </w:rPr>
        <w:t xml:space="preserve">Dr Zbigniew Landowski </w:t>
      </w:r>
      <w:r w:rsidRPr="006C0B74">
        <w:rPr>
          <w:smallCaps/>
          <w:color w:val="000000"/>
          <w:kern w:val="28"/>
          <w:sz w:val="24"/>
        </w:rPr>
        <w:t>[Uniwersytet Gdański Wydział Historyczny]</w:t>
      </w:r>
      <w:r w:rsidRPr="006C0B74">
        <w:rPr>
          <w:rFonts w:cs="Times New Roman"/>
          <w:sz w:val="28"/>
        </w:rPr>
        <w:t xml:space="preserve">: </w:t>
      </w:r>
      <w:r w:rsidR="00D16966">
        <w:rPr>
          <w:rFonts w:eastAsia="Times New Roman" w:cs="Times New Roman"/>
          <w:i/>
          <w:sz w:val="28"/>
          <w:lang w:eastAsia="pl-PL"/>
        </w:rPr>
        <w:t>„Nieświęci święci” w </w:t>
      </w:r>
      <w:r w:rsidRPr="006C0B74">
        <w:rPr>
          <w:rFonts w:eastAsia="Times New Roman" w:cs="Times New Roman"/>
          <w:i/>
          <w:sz w:val="28"/>
          <w:lang w:eastAsia="pl-PL"/>
        </w:rPr>
        <w:t xml:space="preserve">sufizmie. Kult mistrzów  </w:t>
      </w:r>
      <w:proofErr w:type="spellStart"/>
      <w:r w:rsidRPr="006C0B74">
        <w:rPr>
          <w:rFonts w:eastAsia="Times New Roman" w:cs="Times New Roman"/>
          <w:i/>
          <w:sz w:val="28"/>
          <w:lang w:eastAsia="pl-PL"/>
        </w:rPr>
        <w:t>sufickich</w:t>
      </w:r>
      <w:proofErr w:type="spellEnd"/>
    </w:p>
    <w:p w:rsidR="00BB3C53" w:rsidRPr="006C0B74" w:rsidRDefault="00BB3C53" w:rsidP="005F3EDF">
      <w:pPr>
        <w:spacing w:after="0" w:line="276" w:lineRule="auto"/>
        <w:ind w:left="709" w:hanging="709"/>
        <w:rPr>
          <w:rFonts w:cs="Garamond"/>
          <w:color w:val="000000"/>
          <w:sz w:val="28"/>
        </w:rPr>
      </w:pPr>
      <w:r w:rsidRPr="006C0B74">
        <w:rPr>
          <w:sz w:val="28"/>
        </w:rPr>
        <w:t xml:space="preserve">Mgr </w:t>
      </w:r>
      <w:r w:rsidRPr="006C0B74">
        <w:rPr>
          <w:rFonts w:cs="Tahoma"/>
          <w:color w:val="000000"/>
          <w:sz w:val="28"/>
        </w:rPr>
        <w:t xml:space="preserve">Magdalena Pelc </w:t>
      </w:r>
      <w:r w:rsidRPr="006C0B74">
        <w:rPr>
          <w:smallCaps/>
          <w:color w:val="000000"/>
          <w:kern w:val="28"/>
          <w:sz w:val="24"/>
        </w:rPr>
        <w:t>[Wydział Filologiczny, Uniwersytet w Białymstoku]</w:t>
      </w:r>
      <w:r w:rsidRPr="006C0B74">
        <w:rPr>
          <w:rFonts w:cs="Tahoma"/>
          <w:color w:val="000000"/>
          <w:sz w:val="28"/>
        </w:rPr>
        <w:t xml:space="preserve">: </w:t>
      </w:r>
      <w:r w:rsidRPr="006C0B74">
        <w:rPr>
          <w:rFonts w:cs="Garamond"/>
          <w:i/>
          <w:color w:val="000000"/>
          <w:sz w:val="28"/>
        </w:rPr>
        <w:t>Od świętego do idola... czyli jak przedstawiani są niezwykli ludzie Kościoła w popkulturze</w:t>
      </w:r>
    </w:p>
    <w:p w:rsidR="00BB3C53" w:rsidRPr="006C0B74" w:rsidRDefault="00BB3C53" w:rsidP="005F3EDF">
      <w:pPr>
        <w:spacing w:after="0" w:line="276" w:lineRule="auto"/>
        <w:ind w:left="709" w:hanging="709"/>
        <w:rPr>
          <w:sz w:val="28"/>
        </w:rPr>
      </w:pPr>
      <w:r w:rsidRPr="006C0B74">
        <w:rPr>
          <w:rFonts w:cs="Times New Roman"/>
          <w:sz w:val="28"/>
        </w:rPr>
        <w:t xml:space="preserve">Ks. dr hab. Dariusz Pater </w:t>
      </w:r>
      <w:r w:rsidRPr="006C0B74">
        <w:rPr>
          <w:rFonts w:cs="Times New Roman"/>
          <w:smallCaps/>
          <w:sz w:val="24"/>
        </w:rPr>
        <w:t>[</w:t>
      </w:r>
      <w:r w:rsidRPr="006C0B74">
        <w:rPr>
          <w:rFonts w:eastAsia="Times New Roman" w:cs="Times New Roman"/>
          <w:smallCaps/>
          <w:sz w:val="24"/>
          <w:lang w:eastAsia="pl-PL"/>
        </w:rPr>
        <w:t>Wydział Teologiczny UKSW w Warszawie</w:t>
      </w:r>
      <w:r w:rsidRPr="006C0B74">
        <w:rPr>
          <w:rFonts w:cs="Times New Roman"/>
          <w:smallCaps/>
          <w:sz w:val="24"/>
        </w:rPr>
        <w:t>]</w:t>
      </w:r>
      <w:r w:rsidRPr="006C0B74">
        <w:rPr>
          <w:rFonts w:cs="Times New Roman"/>
          <w:sz w:val="28"/>
        </w:rPr>
        <w:t xml:space="preserve">: </w:t>
      </w:r>
      <w:r w:rsidRPr="006C0B74">
        <w:rPr>
          <w:rFonts w:eastAsia="Times New Roman" w:cs="Times New Roman"/>
          <w:i/>
          <w:sz w:val="28"/>
          <w:lang w:eastAsia="pl-PL"/>
        </w:rPr>
        <w:t xml:space="preserve">Odzyskanie zdrowia jako proces integralny w myśli Hildegardy z </w:t>
      </w:r>
      <w:proofErr w:type="spellStart"/>
      <w:r w:rsidRPr="006C0B74">
        <w:rPr>
          <w:rFonts w:eastAsia="Times New Roman" w:cs="Times New Roman"/>
          <w:i/>
          <w:sz w:val="28"/>
          <w:lang w:eastAsia="pl-PL"/>
        </w:rPr>
        <w:t>Bingen</w:t>
      </w:r>
      <w:proofErr w:type="spellEnd"/>
    </w:p>
    <w:p w:rsidR="00BB3C53" w:rsidRPr="000E28AE" w:rsidRDefault="00BB3C53" w:rsidP="005F3EDF">
      <w:pPr>
        <w:spacing w:after="0" w:line="276" w:lineRule="auto"/>
        <w:ind w:left="743" w:hanging="743"/>
        <w:rPr>
          <w:rFonts w:eastAsia="Times New Roman" w:cs="Courier New"/>
          <w:i/>
          <w:spacing w:val="-4"/>
          <w:sz w:val="28"/>
          <w:lang w:eastAsia="pl-PL"/>
        </w:rPr>
      </w:pPr>
      <w:r w:rsidRPr="000E28AE">
        <w:rPr>
          <w:spacing w:val="-4"/>
          <w:sz w:val="28"/>
        </w:rPr>
        <w:t xml:space="preserve">Ks. dr hab. Krzysztof </w:t>
      </w:r>
      <w:proofErr w:type="spellStart"/>
      <w:r w:rsidRPr="000E28AE">
        <w:rPr>
          <w:spacing w:val="-4"/>
          <w:sz w:val="28"/>
        </w:rPr>
        <w:t>Bielawny</w:t>
      </w:r>
      <w:proofErr w:type="spellEnd"/>
      <w:r w:rsidRPr="000E28AE">
        <w:rPr>
          <w:spacing w:val="-4"/>
          <w:sz w:val="28"/>
        </w:rPr>
        <w:t xml:space="preserve"> </w:t>
      </w:r>
      <w:r w:rsidRPr="000E28AE">
        <w:rPr>
          <w:smallCaps/>
          <w:spacing w:val="-4"/>
          <w:sz w:val="24"/>
        </w:rPr>
        <w:t>[Olsztyn-Gietrzwałd]</w:t>
      </w:r>
      <w:r w:rsidRPr="000E28AE">
        <w:rPr>
          <w:spacing w:val="-4"/>
          <w:sz w:val="28"/>
        </w:rPr>
        <w:t xml:space="preserve">: </w:t>
      </w:r>
      <w:r w:rsidRPr="000E28AE">
        <w:rPr>
          <w:rFonts w:eastAsia="Times New Roman" w:cs="Courier New"/>
          <w:i/>
          <w:spacing w:val="-4"/>
          <w:sz w:val="28"/>
          <w:lang w:eastAsia="pl-PL"/>
        </w:rPr>
        <w:t>Sacrum i profanum na przykładzie ewangelickich kościołów jubileuszowych w byłych Prusach Wschodnich</w:t>
      </w:r>
    </w:p>
    <w:p w:rsidR="00BB3C53" w:rsidRPr="006C0B74" w:rsidRDefault="00BB3C53" w:rsidP="005F3EDF">
      <w:pPr>
        <w:spacing w:after="0"/>
        <w:ind w:left="709" w:hanging="709"/>
        <w:rPr>
          <w:color w:val="000000"/>
          <w:sz w:val="28"/>
        </w:rPr>
      </w:pPr>
      <w:r w:rsidRPr="006C0B74">
        <w:rPr>
          <w:rFonts w:eastAsia="Times New Roman" w:cs="Courier New"/>
          <w:sz w:val="28"/>
          <w:lang w:eastAsia="pl-PL"/>
        </w:rPr>
        <w:t>Ks. dr Józef Kożuchowski [</w:t>
      </w:r>
      <w:r w:rsidRPr="006C0B74">
        <w:rPr>
          <w:smallCaps/>
          <w:sz w:val="24"/>
        </w:rPr>
        <w:t>Wyższe Seminarium Duchowne w Elblągu</w:t>
      </w:r>
      <w:r w:rsidRPr="006C0B74">
        <w:rPr>
          <w:rFonts w:eastAsia="Times New Roman" w:cs="Courier New"/>
          <w:sz w:val="28"/>
          <w:lang w:eastAsia="pl-PL"/>
        </w:rPr>
        <w:t xml:space="preserve">]: </w:t>
      </w:r>
      <w:r w:rsidRPr="006C0B74">
        <w:rPr>
          <w:rFonts w:eastAsia="Times New Roman" w:cs="Courier New"/>
          <w:i/>
          <w:sz w:val="28"/>
          <w:lang w:eastAsia="pl-PL"/>
        </w:rPr>
        <w:t xml:space="preserve">Stawanie się świętym: stanowisko Hansa Eduardo </w:t>
      </w:r>
      <w:proofErr w:type="spellStart"/>
      <w:r w:rsidRPr="006C0B74">
        <w:rPr>
          <w:rFonts w:eastAsia="Times New Roman" w:cs="Courier New"/>
          <w:i/>
          <w:sz w:val="28"/>
          <w:lang w:eastAsia="pl-PL"/>
        </w:rPr>
        <w:t>Hengstenberga</w:t>
      </w:r>
      <w:proofErr w:type="spellEnd"/>
    </w:p>
    <w:p w:rsidR="00016AB3" w:rsidRPr="006C0B74" w:rsidRDefault="00680B15" w:rsidP="000E28AE">
      <w:pPr>
        <w:spacing w:before="120" w:after="0"/>
        <w:rPr>
          <w:rFonts w:ascii="Calibri" w:hAnsi="Calibri"/>
          <w:b/>
          <w:bCs/>
          <w:iCs/>
          <w:smallCaps/>
          <w:color w:val="0070C0"/>
          <w:sz w:val="28"/>
          <w:szCs w:val="28"/>
        </w:rPr>
      </w:pP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Godz. 16.00  </w:t>
      </w:r>
      <w:r w:rsidR="00104564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 xml:space="preserve"> </w:t>
      </w:r>
      <w:r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p</w:t>
      </w:r>
      <w:r w:rsidR="00104564" w:rsidRPr="006C0B74">
        <w:rPr>
          <w:rFonts w:ascii="Calibri" w:hAnsi="Calibri"/>
          <w:b/>
          <w:bCs/>
          <w:iCs/>
          <w:smallCaps/>
          <w:color w:val="0070C0"/>
          <w:sz w:val="28"/>
          <w:szCs w:val="28"/>
        </w:rPr>
        <w:t>odsumowanie obrad konferencyjnych i zakończenie – sala 2</w:t>
      </w:r>
    </w:p>
    <w:sectPr w:rsidR="00016AB3" w:rsidRPr="006C0B74" w:rsidSect="00BB3C53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EF" w:rsidRDefault="004004EF" w:rsidP="00136E8E">
      <w:pPr>
        <w:spacing w:after="0" w:line="240" w:lineRule="auto"/>
      </w:pPr>
      <w:r>
        <w:separator/>
      </w:r>
    </w:p>
  </w:endnote>
  <w:endnote w:type="continuationSeparator" w:id="0">
    <w:p w:rsidR="004004EF" w:rsidRDefault="004004EF" w:rsidP="0013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EF" w:rsidRDefault="004004EF" w:rsidP="00136E8E">
      <w:pPr>
        <w:spacing w:after="0" w:line="240" w:lineRule="auto"/>
      </w:pPr>
      <w:r>
        <w:separator/>
      </w:r>
    </w:p>
  </w:footnote>
  <w:footnote w:type="continuationSeparator" w:id="0">
    <w:p w:rsidR="004004EF" w:rsidRDefault="004004EF" w:rsidP="0013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173641"/>
      <w:docPartObj>
        <w:docPartGallery w:val="Page Numbers (Margins)"/>
        <w:docPartUnique/>
      </w:docPartObj>
    </w:sdtPr>
    <w:sdtContent>
      <w:p w:rsidR="00B73319" w:rsidRDefault="00B7331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319" w:rsidRDefault="00B733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3216B" w:rsidRPr="005321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73319" w:rsidRDefault="00B733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3216B" w:rsidRPr="0053216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B3"/>
    <w:rsid w:val="00011793"/>
    <w:rsid w:val="00016AB3"/>
    <w:rsid w:val="000D3F5D"/>
    <w:rsid w:val="000E28AE"/>
    <w:rsid w:val="00104564"/>
    <w:rsid w:val="00122D7A"/>
    <w:rsid w:val="00136E8E"/>
    <w:rsid w:val="0030227C"/>
    <w:rsid w:val="00355AAF"/>
    <w:rsid w:val="004004EF"/>
    <w:rsid w:val="00476282"/>
    <w:rsid w:val="004B7BE8"/>
    <w:rsid w:val="004E172D"/>
    <w:rsid w:val="0053216B"/>
    <w:rsid w:val="005C695D"/>
    <w:rsid w:val="005F3EDF"/>
    <w:rsid w:val="00680B15"/>
    <w:rsid w:val="006C0B74"/>
    <w:rsid w:val="006D76DB"/>
    <w:rsid w:val="00750EC6"/>
    <w:rsid w:val="008D6B82"/>
    <w:rsid w:val="008E7908"/>
    <w:rsid w:val="00A065F2"/>
    <w:rsid w:val="00A10A84"/>
    <w:rsid w:val="00AF4641"/>
    <w:rsid w:val="00B46BF5"/>
    <w:rsid w:val="00B73319"/>
    <w:rsid w:val="00BB3C53"/>
    <w:rsid w:val="00C20AEE"/>
    <w:rsid w:val="00C457BA"/>
    <w:rsid w:val="00CD1C78"/>
    <w:rsid w:val="00CD3797"/>
    <w:rsid w:val="00D16966"/>
    <w:rsid w:val="00D22477"/>
    <w:rsid w:val="00D43B67"/>
    <w:rsid w:val="00E819B1"/>
    <w:rsid w:val="00F2713A"/>
    <w:rsid w:val="00F6229E"/>
    <w:rsid w:val="00FB07A4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EB341-2AE0-49AB-9AF1-884291A9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6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2akcent5">
    <w:name w:val="Medium Shading 2 Accent 5"/>
    <w:basedOn w:val="Standardowy"/>
    <w:uiPriority w:val="64"/>
    <w:semiHidden/>
    <w:unhideWhenUsed/>
    <w:rsid w:val="00016A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016AB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16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6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16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4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4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0456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E8E"/>
  </w:style>
  <w:style w:type="paragraph" w:styleId="Stopka">
    <w:name w:val="footer"/>
    <w:basedOn w:val="Normalny"/>
    <w:link w:val="StopkaZnak"/>
    <w:uiPriority w:val="99"/>
    <w:unhideWhenUsed/>
    <w:rsid w:val="0013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E8E"/>
  </w:style>
  <w:style w:type="character" w:customStyle="1" w:styleId="apple-converted-space">
    <w:name w:val="apple-converted-space"/>
    <w:basedOn w:val="Domylnaczcionkaakapitu"/>
    <w:rsid w:val="00C457BA"/>
  </w:style>
  <w:style w:type="character" w:customStyle="1" w:styleId="spelle">
    <w:name w:val="spelle"/>
    <w:basedOn w:val="Domylnaczcionkaakapitu"/>
    <w:rsid w:val="00C457BA"/>
  </w:style>
  <w:style w:type="paragraph" w:styleId="Tekstdymka">
    <w:name w:val="Balloon Text"/>
    <w:basedOn w:val="Normalny"/>
    <w:link w:val="TekstdymkaZnak"/>
    <w:uiPriority w:val="99"/>
    <w:semiHidden/>
    <w:unhideWhenUsed/>
    <w:rsid w:val="00FC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2316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UWM</dc:creator>
  <cp:keywords/>
  <dc:description/>
  <cp:lastModifiedBy>Katarzyna Parzych-Blakiewicz</cp:lastModifiedBy>
  <cp:revision>20</cp:revision>
  <cp:lastPrinted>2016-10-25T10:51:00Z</cp:lastPrinted>
  <dcterms:created xsi:type="dcterms:W3CDTF">2016-09-29T07:37:00Z</dcterms:created>
  <dcterms:modified xsi:type="dcterms:W3CDTF">2016-10-25T10:53:00Z</dcterms:modified>
</cp:coreProperties>
</file>