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FB5B" w14:textId="77777777" w:rsidR="00CF1085" w:rsidRPr="00CF1085" w:rsidRDefault="00CF1085" w:rsidP="00CF1085">
      <w:pPr>
        <w:pStyle w:val="Nagwek1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CF1085">
        <w:rPr>
          <w:rFonts w:asciiTheme="minorHAnsi" w:hAnsiTheme="minorHAnsi" w:cstheme="minorHAnsi"/>
          <w:b/>
          <w:bCs/>
          <w:color w:val="000000" w:themeColor="text1"/>
          <w:highlight w:val="yellow"/>
        </w:rPr>
        <w:t>UBEZPIECZENIA STUDENTÓW,</w:t>
      </w:r>
    </w:p>
    <w:p w14:paraId="5B144F82" w14:textId="304FE789" w:rsidR="00CF1085" w:rsidRPr="00CF1085" w:rsidRDefault="00CF1085" w:rsidP="00CF1085">
      <w:pPr>
        <w:pStyle w:val="Nagwek1"/>
        <w:jc w:val="center"/>
        <w:rPr>
          <w:b/>
          <w:color w:val="auto"/>
        </w:rPr>
      </w:pPr>
      <w:r w:rsidRPr="00CF1085">
        <w:rPr>
          <w:b/>
          <w:bCs/>
          <w:color w:val="auto"/>
          <w:highlight w:val="yellow"/>
        </w:rPr>
        <w:t xml:space="preserve">Informujemy o możliwości ubezpieczenia się od następstw nieszczęśliwych wypadków w dziekanacie Wydziału Teologii do 28 listopada 2025r. </w:t>
      </w:r>
      <w:r w:rsidRPr="00CF1085">
        <w:rPr>
          <w:b/>
          <w:bCs/>
          <w:color w:val="auto"/>
          <w:highlight w:val="yellow"/>
        </w:rPr>
        <w:br/>
        <w:t>Przypominamy, że studenci realizujący praktykę mają obowiązek ubezpieczenia się.</w:t>
      </w:r>
      <w:r w:rsidRPr="00CF1085">
        <w:rPr>
          <w:color w:val="auto"/>
        </w:rPr>
        <w:t xml:space="preserve"> </w:t>
      </w:r>
    </w:p>
    <w:p w14:paraId="7038BCEA" w14:textId="5B3E85EE" w:rsidR="000237B3" w:rsidRPr="00CF1085" w:rsidRDefault="00000000" w:rsidP="00CF108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b/>
          <w:color w:val="2F5496"/>
          <w:sz w:val="32"/>
          <w:szCs w:val="32"/>
        </w:rPr>
      </w:pPr>
      <w:r>
        <w:rPr>
          <w:b/>
          <w:color w:val="2F5496"/>
          <w:sz w:val="32"/>
          <w:szCs w:val="32"/>
        </w:rPr>
        <w:t>ISIC i ubezpieczenie NNW + OC</w:t>
      </w:r>
    </w:p>
    <w:p w14:paraId="4BB451D2" w14:textId="77777777" w:rsidR="000237B3" w:rsidRPr="00CF1085" w:rsidRDefault="00000000">
      <w:pPr>
        <w:jc w:val="both"/>
        <w:rPr>
          <w:sz w:val="28"/>
          <w:szCs w:val="28"/>
        </w:rPr>
      </w:pPr>
      <w:r w:rsidRPr="00CF1085">
        <w:rPr>
          <w:b/>
          <w:sz w:val="28"/>
          <w:szCs w:val="28"/>
        </w:rPr>
        <w:t xml:space="preserve">Kartę ISIC </w:t>
      </w:r>
      <w:r w:rsidRPr="00CF1085">
        <w:rPr>
          <w:sz w:val="28"/>
          <w:szCs w:val="28"/>
        </w:rPr>
        <w:t xml:space="preserve">- międzynarodową, elektroniczną legitymacją studencką </w:t>
      </w:r>
      <w:r w:rsidRPr="00CF1085">
        <w:rPr>
          <w:b/>
          <w:sz w:val="28"/>
          <w:szCs w:val="28"/>
        </w:rPr>
        <w:t xml:space="preserve">i ubezpieczenie NNW + OC </w:t>
      </w:r>
      <w:r w:rsidRPr="00CF1085">
        <w:rPr>
          <w:sz w:val="28"/>
          <w:szCs w:val="28"/>
        </w:rPr>
        <w:t>można zakupić w dwóch miejscach:</w:t>
      </w:r>
    </w:p>
    <w:p w14:paraId="5FB3C605" w14:textId="77777777" w:rsidR="000237B3" w:rsidRPr="00CF108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 w:rsidRPr="00CF1085">
        <w:rPr>
          <w:b/>
          <w:color w:val="000000"/>
          <w:sz w:val="28"/>
          <w:szCs w:val="28"/>
        </w:rPr>
        <w:t xml:space="preserve">u pracownika Dziekanatu do </w:t>
      </w:r>
      <w:r w:rsidRPr="00CF1085">
        <w:rPr>
          <w:b/>
          <w:sz w:val="28"/>
          <w:szCs w:val="28"/>
        </w:rPr>
        <w:t>28</w:t>
      </w:r>
      <w:r w:rsidRPr="00CF1085">
        <w:rPr>
          <w:b/>
          <w:color w:val="000000"/>
          <w:sz w:val="28"/>
          <w:szCs w:val="28"/>
        </w:rPr>
        <w:t xml:space="preserve"> listopada 202</w:t>
      </w:r>
      <w:r w:rsidRPr="00CF1085">
        <w:rPr>
          <w:b/>
          <w:sz w:val="28"/>
          <w:szCs w:val="28"/>
        </w:rPr>
        <w:t>5</w:t>
      </w:r>
    </w:p>
    <w:p w14:paraId="0DFE08BA" w14:textId="0C968A14" w:rsidR="000237B3" w:rsidRPr="00CF1085" w:rsidRDefault="00000000" w:rsidP="00CF108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F1085">
        <w:rPr>
          <w:color w:val="000000"/>
          <w:sz w:val="28"/>
          <w:szCs w:val="28"/>
        </w:rPr>
        <w:t>online na stronie russ.uwm.edu.pl/ubezpieczenie</w:t>
      </w:r>
    </w:p>
    <w:p w14:paraId="02670597" w14:textId="2F65A400" w:rsidR="000237B3" w:rsidRPr="00CF1085" w:rsidRDefault="00000000">
      <w:pPr>
        <w:jc w:val="both"/>
        <w:rPr>
          <w:b/>
          <w:sz w:val="28"/>
          <w:szCs w:val="28"/>
        </w:rPr>
      </w:pPr>
      <w:r w:rsidRPr="00CF1085">
        <w:rPr>
          <w:b/>
          <w:sz w:val="28"/>
          <w:szCs w:val="28"/>
          <w:highlight w:val="yellow"/>
        </w:rPr>
        <w:t>Oferta na rok akademicki 2025/2026</w:t>
      </w:r>
    </w:p>
    <w:p w14:paraId="454E2DF3" w14:textId="77777777" w:rsidR="000237B3" w:rsidRPr="00CF1085" w:rsidRDefault="00000000">
      <w:pPr>
        <w:jc w:val="both"/>
        <w:rPr>
          <w:b/>
          <w:sz w:val="28"/>
          <w:szCs w:val="28"/>
        </w:rPr>
      </w:pPr>
      <w:r w:rsidRPr="00CF1085">
        <w:rPr>
          <w:b/>
          <w:sz w:val="28"/>
          <w:szCs w:val="28"/>
          <w:highlight w:val="yellow"/>
        </w:rPr>
        <w:t>Kwota za 75 zł, w pakiecie:</w:t>
      </w:r>
    </w:p>
    <w:p w14:paraId="634590AE" w14:textId="77777777" w:rsidR="000237B3" w:rsidRPr="00CF108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CF1085">
        <w:rPr>
          <w:color w:val="000000"/>
          <w:sz w:val="28"/>
          <w:szCs w:val="28"/>
        </w:rPr>
        <w:t xml:space="preserve">ubezpieczenie w zakresie Następstw Nieszczęśliwych Wypadków (NNW) w Europie, suma do </w:t>
      </w:r>
      <w:r w:rsidRPr="00CF1085">
        <w:rPr>
          <w:b/>
          <w:color w:val="000000"/>
          <w:sz w:val="28"/>
          <w:szCs w:val="28"/>
        </w:rPr>
        <w:t>20 000 zł</w:t>
      </w:r>
    </w:p>
    <w:p w14:paraId="7ECC460A" w14:textId="77777777" w:rsidR="000237B3" w:rsidRPr="00CF108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CF1085">
        <w:rPr>
          <w:color w:val="000000"/>
          <w:sz w:val="28"/>
          <w:szCs w:val="28"/>
        </w:rPr>
        <w:t xml:space="preserve">ubezpieczenie w zakresie OC podczas praktyk, zajęć organizowanych przez UWM: </w:t>
      </w:r>
      <w:r w:rsidRPr="00CF1085">
        <w:rPr>
          <w:b/>
          <w:color w:val="000000"/>
          <w:sz w:val="28"/>
          <w:szCs w:val="28"/>
        </w:rPr>
        <w:t>10 000 zł</w:t>
      </w:r>
    </w:p>
    <w:p w14:paraId="7DA7DDDF" w14:textId="77777777" w:rsidR="000237B3" w:rsidRPr="00CF108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F1085">
        <w:rPr>
          <w:color w:val="000000"/>
          <w:sz w:val="28"/>
          <w:szCs w:val="28"/>
        </w:rPr>
        <w:t>wirtualna legitymacja studencka ISIC</w:t>
      </w:r>
    </w:p>
    <w:p w14:paraId="595EED00" w14:textId="35E86489" w:rsidR="000237B3" w:rsidRPr="00CF1085" w:rsidRDefault="00000000" w:rsidP="00CF10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CF1085">
        <w:rPr>
          <w:b/>
          <w:sz w:val="28"/>
          <w:szCs w:val="28"/>
        </w:rPr>
        <w:t xml:space="preserve">Jest to indywidualny pakiet, przygotowany specjalnie dla studentów Uniwersytetu Warmińsko-Mazurskiego w Olsztynie. </w:t>
      </w:r>
      <w:r w:rsidRPr="00CF1085">
        <w:rPr>
          <w:sz w:val="28"/>
          <w:szCs w:val="28"/>
        </w:rPr>
        <w:t>Możliwość zakupu pakietu dostępna jest wyłącznie w dziekanacie lub poprzez stronę Samorządu Studenckiego, na której wygenerowany jest bezpośredni link do specjalnej oferty.</w:t>
      </w:r>
    </w:p>
    <w:p w14:paraId="29B7093F" w14:textId="77777777" w:rsidR="000237B3" w:rsidRPr="00CF1085" w:rsidRDefault="00000000">
      <w:pPr>
        <w:jc w:val="both"/>
        <w:rPr>
          <w:sz w:val="28"/>
          <w:szCs w:val="28"/>
        </w:rPr>
      </w:pPr>
      <w:r w:rsidRPr="00CF1085">
        <w:rPr>
          <w:sz w:val="28"/>
          <w:szCs w:val="28"/>
          <w:highlight w:val="yellow"/>
        </w:rPr>
        <w:t>Numer polisy:</w:t>
      </w:r>
      <w:r w:rsidRPr="00CF1085">
        <w:rPr>
          <w:b/>
          <w:sz w:val="28"/>
          <w:szCs w:val="28"/>
          <w:highlight w:val="yellow"/>
        </w:rPr>
        <w:t xml:space="preserve"> COR546295</w:t>
      </w:r>
      <w:r w:rsidRPr="00CF1085">
        <w:rPr>
          <w:sz w:val="28"/>
          <w:szCs w:val="28"/>
          <w:highlight w:val="yellow"/>
        </w:rPr>
        <w:t xml:space="preserve"> – ochrona udzielana jest 24 h na dobę na terenie Europy</w:t>
      </w:r>
    </w:p>
    <w:p w14:paraId="6DEA6D1B" w14:textId="77777777" w:rsidR="000237B3" w:rsidRPr="00CF108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CF1085">
        <w:rPr>
          <w:sz w:val="28"/>
          <w:szCs w:val="28"/>
        </w:rPr>
        <w:t xml:space="preserve">Ubezpieczyciel: Compensa TU S.A. </w:t>
      </w:r>
      <w:proofErr w:type="spellStart"/>
      <w:r w:rsidRPr="00CF1085">
        <w:rPr>
          <w:sz w:val="28"/>
          <w:szCs w:val="28"/>
        </w:rPr>
        <w:t>Vienna</w:t>
      </w:r>
      <w:proofErr w:type="spellEnd"/>
      <w:r w:rsidRPr="00CF1085">
        <w:rPr>
          <w:sz w:val="28"/>
          <w:szCs w:val="28"/>
        </w:rPr>
        <w:t xml:space="preserve"> </w:t>
      </w:r>
      <w:proofErr w:type="spellStart"/>
      <w:r w:rsidRPr="00CF1085">
        <w:rPr>
          <w:sz w:val="28"/>
          <w:szCs w:val="28"/>
        </w:rPr>
        <w:t>Insurance</w:t>
      </w:r>
      <w:proofErr w:type="spellEnd"/>
      <w:r w:rsidRPr="00CF1085">
        <w:rPr>
          <w:sz w:val="28"/>
          <w:szCs w:val="28"/>
        </w:rPr>
        <w:t xml:space="preserve"> </w:t>
      </w:r>
      <w:proofErr w:type="spellStart"/>
      <w:r w:rsidRPr="00CF1085">
        <w:rPr>
          <w:sz w:val="28"/>
          <w:szCs w:val="28"/>
        </w:rPr>
        <w:t>Group</w:t>
      </w:r>
      <w:proofErr w:type="spellEnd"/>
    </w:p>
    <w:p w14:paraId="55689FFD" w14:textId="77777777" w:rsidR="000237B3" w:rsidRPr="00CF108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F1085">
        <w:rPr>
          <w:sz w:val="28"/>
          <w:szCs w:val="28"/>
        </w:rPr>
        <w:t>Data ważności karty ISIC i ubezpieczenia: od następnego dnia po opłaceniu ubezpieczenia (nie szybciej niż od 1 października 2025) do 30.09.2026</w:t>
      </w:r>
    </w:p>
    <w:p w14:paraId="0AA2CF14" w14:textId="08A4D0BC" w:rsidR="000237B3" w:rsidRPr="00CF1085" w:rsidRDefault="00000000">
      <w:pPr>
        <w:jc w:val="both"/>
        <w:rPr>
          <w:b/>
          <w:sz w:val="28"/>
          <w:szCs w:val="28"/>
        </w:rPr>
      </w:pPr>
      <w:r w:rsidRPr="00CF1085">
        <w:rPr>
          <w:b/>
          <w:sz w:val="28"/>
          <w:szCs w:val="28"/>
        </w:rPr>
        <w:t>Zakup u pracownika dziekanatu</w:t>
      </w:r>
    </w:p>
    <w:p w14:paraId="22EEDD80" w14:textId="77777777" w:rsidR="000237B3" w:rsidRPr="00CF1085" w:rsidRDefault="00000000">
      <w:pPr>
        <w:jc w:val="both"/>
        <w:rPr>
          <w:sz w:val="28"/>
          <w:szCs w:val="28"/>
        </w:rPr>
      </w:pPr>
      <w:r w:rsidRPr="00CF1085">
        <w:rPr>
          <w:sz w:val="28"/>
          <w:szCs w:val="28"/>
        </w:rPr>
        <w:t>W celu zakupu karty ISIC wraz z ubezpieczeniem NNW i OC, udaj się do właściwego dla Twojego kierunku dziekanatu. Zabierz ze sobą odliczoną składkę za ubezpieczenie. Pierwszoroczni studenci mogą dokonać zakupu w trakcie spotkań organizacyjnych. Na wybranych kierunkach, sprzedażą zajmują się również starości kierunków/grup.</w:t>
      </w:r>
    </w:p>
    <w:p w14:paraId="40B449EC" w14:textId="77777777" w:rsidR="000237B3" w:rsidRPr="00CF1085" w:rsidRDefault="00000000">
      <w:pPr>
        <w:jc w:val="both"/>
        <w:rPr>
          <w:sz w:val="28"/>
          <w:szCs w:val="28"/>
        </w:rPr>
      </w:pPr>
      <w:r w:rsidRPr="00CF1085">
        <w:rPr>
          <w:sz w:val="28"/>
          <w:szCs w:val="28"/>
        </w:rPr>
        <w:t>Po opłaceniu składki w ciągu 2-3 tygodni (na uczelniany adres e-mail) przesłane zostanie świadectwo ubezpieczeniowe oraz numer legitymacji ISIC wraz z instrukcją jej aktywowania.</w:t>
      </w:r>
    </w:p>
    <w:p w14:paraId="5F84B514" w14:textId="77777777" w:rsidR="000237B3" w:rsidRDefault="000237B3">
      <w:pPr>
        <w:jc w:val="both"/>
        <w:rPr>
          <w:sz w:val="24"/>
          <w:szCs w:val="24"/>
        </w:rPr>
      </w:pPr>
    </w:p>
    <w:p w14:paraId="0123B203" w14:textId="77777777" w:rsidR="000237B3" w:rsidRDefault="00000000">
      <w:pPr>
        <w:jc w:val="both"/>
        <w:rPr>
          <w:b/>
          <w:sz w:val="24"/>
          <w:szCs w:val="24"/>
        </w:rPr>
      </w:pPr>
      <w:r>
        <w:br w:type="page"/>
      </w:r>
    </w:p>
    <w:p w14:paraId="5170C63A" w14:textId="67A36342" w:rsidR="000237B3" w:rsidRPr="00CF1085" w:rsidRDefault="00000000">
      <w:pPr>
        <w:jc w:val="both"/>
        <w:rPr>
          <w:b/>
          <w:sz w:val="32"/>
          <w:szCs w:val="32"/>
        </w:rPr>
      </w:pPr>
      <w:r w:rsidRPr="00CF1085">
        <w:rPr>
          <w:b/>
          <w:sz w:val="32"/>
          <w:szCs w:val="32"/>
          <w:highlight w:val="yellow"/>
        </w:rPr>
        <w:lastRenderedPageBreak/>
        <w:t>Zakup online na stronie ISIC</w:t>
      </w:r>
      <w:r w:rsidR="00655DA0">
        <w:rPr>
          <w:b/>
          <w:sz w:val="32"/>
          <w:szCs w:val="32"/>
        </w:rPr>
        <w:t>-do 7 grudnia 2025r.</w:t>
      </w:r>
    </w:p>
    <w:p w14:paraId="6E716E31" w14:textId="77777777" w:rsidR="000237B3" w:rsidRPr="00CF1085" w:rsidRDefault="000237B3">
      <w:pPr>
        <w:rPr>
          <w:sz w:val="24"/>
          <w:szCs w:val="24"/>
        </w:rPr>
      </w:pPr>
    </w:p>
    <w:p w14:paraId="109D5247" w14:textId="77777777" w:rsidR="000237B3" w:rsidRPr="00CF108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CF1085">
        <w:rPr>
          <w:color w:val="000000"/>
          <w:sz w:val="28"/>
          <w:szCs w:val="28"/>
        </w:rPr>
        <w:t xml:space="preserve">Wejdź na stronę </w:t>
      </w:r>
      <w:hyperlink r:id="rId6">
        <w:r w:rsidRPr="00CF1085">
          <w:rPr>
            <w:b/>
            <w:color w:val="1155CC"/>
            <w:sz w:val="28"/>
            <w:szCs w:val="28"/>
            <w:highlight w:val="yellow"/>
            <w:u w:val="single"/>
          </w:rPr>
          <w:t>https://russ.uwm.edu.pl/niezbednik-studenta/ubezpieczenie/</w:t>
        </w:r>
      </w:hyperlink>
    </w:p>
    <w:p w14:paraId="7E6A26A9" w14:textId="77777777" w:rsidR="000237B3" w:rsidRPr="00CF108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CF1085">
        <w:rPr>
          <w:color w:val="000000"/>
          <w:sz w:val="28"/>
          <w:szCs w:val="28"/>
        </w:rPr>
        <w:t>Na stronie znajdziesz przekierowanie do formularza zakupu ubezpieczenia na stronie ISIC.</w:t>
      </w:r>
    </w:p>
    <w:p w14:paraId="495A1C6D" w14:textId="77777777" w:rsidR="000237B3" w:rsidRPr="00CF108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CF1085">
        <w:rPr>
          <w:color w:val="000000"/>
          <w:sz w:val="28"/>
          <w:szCs w:val="28"/>
        </w:rPr>
        <w:t>Uzupełnij niezbędne dane w formularzu, poniżej znajdziesz podpowiedź do wybranych pól:</w:t>
      </w:r>
    </w:p>
    <w:p w14:paraId="21016554" w14:textId="77777777" w:rsidR="000237B3" w:rsidRPr="00CF108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CF1085">
        <w:rPr>
          <w:color w:val="000000"/>
          <w:sz w:val="28"/>
          <w:szCs w:val="28"/>
        </w:rPr>
        <w:t xml:space="preserve">Numer legitymacji, to numer albumu (znajduje się z przodu legitymacji oraz na </w:t>
      </w:r>
      <w:proofErr w:type="spellStart"/>
      <w:r w:rsidRPr="00CF1085">
        <w:rPr>
          <w:color w:val="000000"/>
          <w:sz w:val="28"/>
          <w:szCs w:val="28"/>
        </w:rPr>
        <w:t>USOSie</w:t>
      </w:r>
      <w:proofErr w:type="spellEnd"/>
      <w:r w:rsidRPr="00CF1085">
        <w:rPr>
          <w:color w:val="000000"/>
          <w:sz w:val="28"/>
          <w:szCs w:val="28"/>
        </w:rPr>
        <w:t>)</w:t>
      </w:r>
    </w:p>
    <w:p w14:paraId="4D99184A" w14:textId="77777777" w:rsidR="000237B3" w:rsidRPr="00CF108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CF1085">
        <w:rPr>
          <w:color w:val="000000"/>
          <w:sz w:val="28"/>
          <w:szCs w:val="28"/>
        </w:rPr>
        <w:t>Poświadczenie statusu studenta (możesz wgrać skan/zdjęcie dwóch stron legitymacji studenckiej lub poprosić pracownika dziekanatu o przesłanie skanu takiego poświadczenia)</w:t>
      </w:r>
    </w:p>
    <w:p w14:paraId="0545A162" w14:textId="77777777" w:rsidR="000237B3" w:rsidRPr="00CF108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CF1085">
        <w:rPr>
          <w:color w:val="000000"/>
          <w:sz w:val="28"/>
          <w:szCs w:val="28"/>
        </w:rPr>
        <w:t xml:space="preserve">Zdjęcie do legitymacji ISIC (możesz je pobrać np. z </w:t>
      </w:r>
      <w:proofErr w:type="spellStart"/>
      <w:r w:rsidRPr="00CF1085">
        <w:rPr>
          <w:color w:val="000000"/>
          <w:sz w:val="28"/>
          <w:szCs w:val="28"/>
        </w:rPr>
        <w:t>USOSa</w:t>
      </w:r>
      <w:proofErr w:type="spellEnd"/>
      <w:r w:rsidRPr="00CF1085">
        <w:rPr>
          <w:color w:val="000000"/>
          <w:sz w:val="28"/>
          <w:szCs w:val="28"/>
        </w:rPr>
        <w:t xml:space="preserve"> lub serwisu IRK)</w:t>
      </w:r>
    </w:p>
    <w:p w14:paraId="5B4CDF8D" w14:textId="77777777" w:rsidR="000237B3" w:rsidRPr="00CF108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CF1085">
        <w:rPr>
          <w:color w:val="000000"/>
          <w:sz w:val="28"/>
          <w:szCs w:val="28"/>
        </w:rPr>
        <w:t>Zalecamy podawanie uczelnianego adresu e-mail w domenie @student.uwm.edu.pl</w:t>
      </w:r>
    </w:p>
    <w:p w14:paraId="2F2911D8" w14:textId="77777777" w:rsidR="000237B3" w:rsidRPr="00CF108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CF1085">
        <w:rPr>
          <w:color w:val="000000"/>
          <w:sz w:val="28"/>
          <w:szCs w:val="28"/>
        </w:rPr>
        <w:t xml:space="preserve">Pamiętaj aby w formularzu w polu </w:t>
      </w:r>
      <w:r w:rsidRPr="00CF1085">
        <w:rPr>
          <w:b/>
          <w:color w:val="000000"/>
          <w:sz w:val="28"/>
          <w:szCs w:val="28"/>
        </w:rPr>
        <w:t>Nazwa Wydziału</w:t>
      </w:r>
      <w:r w:rsidRPr="00CF1085">
        <w:rPr>
          <w:color w:val="000000"/>
          <w:sz w:val="28"/>
          <w:szCs w:val="28"/>
        </w:rPr>
        <w:t xml:space="preserve"> wybrać z listy swój wydział.</w:t>
      </w:r>
    </w:p>
    <w:p w14:paraId="1EC7F75E" w14:textId="4E4E1094" w:rsidR="00CF1085" w:rsidRPr="00CF1085" w:rsidRDefault="00000000" w:rsidP="00CF10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CF1085">
        <w:rPr>
          <w:color w:val="000000"/>
          <w:sz w:val="28"/>
          <w:szCs w:val="28"/>
        </w:rPr>
        <w:t>Po wypełnieniu wszystkich pól przejdź dalej i dokonaj płatności elektronicznej.</w:t>
      </w:r>
    </w:p>
    <w:p w14:paraId="37230A92" w14:textId="77777777" w:rsidR="000237B3" w:rsidRDefault="000237B3"/>
    <w:p w14:paraId="56596771" w14:textId="77777777" w:rsidR="000237B3" w:rsidRDefault="00000000">
      <w:pPr>
        <w:jc w:val="center"/>
      </w:pPr>
      <w:r>
        <w:rPr>
          <w:noProof/>
        </w:rPr>
        <w:drawing>
          <wp:inline distT="114300" distB="114300" distL="114300" distR="114300" wp14:anchorId="3EE2432D" wp14:editId="1D6C4395">
            <wp:extent cx="4762500" cy="49530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859" cy="49533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237B3" w:rsidSect="00CF1085">
      <w:pgSz w:w="11906" w:h="16838"/>
      <w:pgMar w:top="720" w:right="720" w:bottom="720" w:left="720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7D6"/>
    <w:multiLevelType w:val="multilevel"/>
    <w:tmpl w:val="DF3A3F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E21A5E"/>
    <w:multiLevelType w:val="multilevel"/>
    <w:tmpl w:val="730E6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6347E7"/>
    <w:multiLevelType w:val="multilevel"/>
    <w:tmpl w:val="7688A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D7B5C0B"/>
    <w:multiLevelType w:val="multilevel"/>
    <w:tmpl w:val="BBC61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4291">
    <w:abstractNumId w:val="1"/>
  </w:num>
  <w:num w:numId="2" w16cid:durableId="1923565596">
    <w:abstractNumId w:val="2"/>
  </w:num>
  <w:num w:numId="3" w16cid:durableId="1899977454">
    <w:abstractNumId w:val="0"/>
  </w:num>
  <w:num w:numId="4" w16cid:durableId="760025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B3"/>
    <w:rsid w:val="000237B3"/>
    <w:rsid w:val="00655DA0"/>
    <w:rsid w:val="00C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486B"/>
  <w15:docId w15:val="{70662DE4-1D1A-4C05-9633-6CA1B1EC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0D5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sid w:val="000D51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uiPriority w:val="34"/>
    <w:qFormat/>
    <w:rsid w:val="000D51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51A3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ss.uwm.edu.pl/niezbednik-studenta/ubezpiecz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lgk540x41mpKkGTfxLaKEYQsg==">CgMxLjA4AHIhMW5FSUYyLWZqTnBLbHJQS1U2S0x2UDVWaUJFcHFSU3RZ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Tymoteusz Tyrajski</dc:creator>
  <cp:lastModifiedBy>Magdalena Białach</cp:lastModifiedBy>
  <cp:revision>5</cp:revision>
  <cp:lastPrinted>2025-09-22T11:47:00Z</cp:lastPrinted>
  <dcterms:created xsi:type="dcterms:W3CDTF">2023-07-27T11:41:00Z</dcterms:created>
  <dcterms:modified xsi:type="dcterms:W3CDTF">2025-09-22T11:47:00Z</dcterms:modified>
</cp:coreProperties>
</file>