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D7B4" w14:textId="64F7B05D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U M O W A</w:t>
      </w:r>
    </w:p>
    <w:p w14:paraId="218DB43D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o realizację praktyki psychologiczno-pedagogicznej studentów</w:t>
      </w:r>
    </w:p>
    <w:p w14:paraId="54484334" w14:textId="77777777" w:rsid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649D8D9" w14:textId="77777777" w:rsidR="00CA586F" w:rsidRPr="00A94BF7" w:rsidRDefault="00CA586F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0C3C403" w14:textId="77777777" w:rsidR="004C4AF6" w:rsidRDefault="00A94BF7" w:rsidP="004C4AF6">
      <w:pPr>
        <w:spacing w:after="0" w:line="240" w:lineRule="auto"/>
        <w:jc w:val="both"/>
        <w:rPr>
          <w:rFonts w:ascii="Cambria" w:eastAsia="Times New Roman" w:hAnsi="Cambria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Zawarta dnia ..................................................20.......r. w Olsztynie pomiędzy Uniwersytetem Warmińsko-Mazurskim w Olsztynie, 10-719 Olsztyn, ul. M. </w:t>
      </w:r>
      <w:r w:rsidRPr="00315D4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Oczapowskiego 2, NIP: 739-30-33-097; REGON: 510884205 zwanym dalej „Uniwersytetem”,  reprezentowanym przez </w:t>
      </w:r>
      <w:r w:rsidR="004C4AF6">
        <w:rPr>
          <w:rFonts w:ascii="Cambria" w:eastAsia="Times New Roman" w:hAnsi="Cambria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dr Sylwię Mikołajczak-Prodziekan ds. studentów Wydziału Teologii UWM w Olsztynie</w:t>
      </w:r>
    </w:p>
    <w:p w14:paraId="514391B6" w14:textId="77777777" w:rsidR="004C4AF6" w:rsidRDefault="004C4AF6" w:rsidP="004C4AF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(imię i nazwisko, stanowisko służbowe)</w:t>
      </w:r>
    </w:p>
    <w:p w14:paraId="2839DF2A" w14:textId="77777777" w:rsidR="004C4AF6" w:rsidRDefault="004C4AF6" w:rsidP="004C4AF6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na podstawie pełnomocnictwa Nr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color w:val="4472C4" w:themeColor="accent1"/>
          <w:sz w:val="24"/>
          <w:szCs w:val="24"/>
        </w:rPr>
        <w:t>41/2024  z dnia 13 września 2024r.</w:t>
      </w:r>
    </w:p>
    <w:p w14:paraId="5A5D70BF" w14:textId="77777777" w:rsidR="004C4AF6" w:rsidRDefault="004C4AF6" w:rsidP="004C4AF6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EE7ABBC" w14:textId="5B2CA25B" w:rsidR="00A94BF7" w:rsidRPr="00A94BF7" w:rsidRDefault="00A94BF7" w:rsidP="004C4AF6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a .......................................................</w:t>
      </w:r>
      <w:r w:rsidR="00C95BE8" w:rsidRPr="00C95BE8">
        <w:rPr>
          <w:rFonts w:ascii="Cambria" w:hAnsi="Cambria"/>
          <w:color w:val="00B0F0"/>
          <w:sz w:val="24"/>
          <w:szCs w:val="24"/>
        </w:rPr>
        <w:t xml:space="preserve"> </w:t>
      </w:r>
      <w:r w:rsidR="00C95BE8" w:rsidRPr="00C95BE8">
        <w:rPr>
          <w:rFonts w:ascii="Cambria" w:hAnsi="Cambria"/>
          <w:color w:val="5B9BD5" w:themeColor="accent5"/>
          <w:sz w:val="24"/>
          <w:szCs w:val="24"/>
        </w:rPr>
        <w:t>np. placówka przedszkolna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</w:t>
      </w:r>
      <w:r w:rsidR="00093D49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</w:t>
      </w:r>
    </w:p>
    <w:p w14:paraId="18B44B21" w14:textId="77777777" w:rsidR="00A94BF7" w:rsidRPr="00093D49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(nazwa i adres Jednostki przyjmującej)</w:t>
      </w:r>
    </w:p>
    <w:p w14:paraId="57B2DFF8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44702AA" w14:textId="510DD4AE" w:rsidR="00A94BF7" w:rsidRPr="00C95BE8" w:rsidRDefault="00A94BF7" w:rsidP="00C95BE8">
      <w:pPr>
        <w:jc w:val="both"/>
        <w:rPr>
          <w:rFonts w:ascii="Cambria" w:hAnsi="Cambria"/>
          <w:color w:val="00B0F0"/>
          <w:sz w:val="24"/>
          <w:szCs w:val="24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zwanym dalej „Jednostką przyjmującą”, reprezentowanym przez …</w:t>
      </w:r>
      <w:r w:rsidR="00C95BE8" w:rsidRPr="00C95BE8">
        <w:rPr>
          <w:rFonts w:ascii="Cambria" w:hAnsi="Cambria"/>
          <w:color w:val="00B0F0"/>
          <w:sz w:val="24"/>
          <w:szCs w:val="24"/>
        </w:rPr>
        <w:t xml:space="preserve"> </w:t>
      </w:r>
      <w:r w:rsidR="00C95BE8" w:rsidRPr="00C95BE8">
        <w:rPr>
          <w:rFonts w:ascii="Cambria" w:hAnsi="Cambria"/>
          <w:color w:val="5B9BD5" w:themeColor="accent5"/>
          <w:sz w:val="24"/>
          <w:szCs w:val="24"/>
        </w:rPr>
        <w:t>dyrektor placówki-Maria Kowalska</w:t>
      </w:r>
    </w:p>
    <w:p w14:paraId="333DF7DE" w14:textId="77777777" w:rsidR="00A94BF7" w:rsidRPr="00A94BF7" w:rsidRDefault="00A94BF7" w:rsidP="00A94BF7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B5ADDC2" w14:textId="464A8B3B" w:rsidR="00A94BF7" w:rsidRPr="00A94BF7" w:rsidRDefault="00A94BF7" w:rsidP="00A94BF7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</w:t>
      </w:r>
      <w:r w:rsidR="00093D49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</w:t>
      </w:r>
    </w:p>
    <w:p w14:paraId="17FA3AB7" w14:textId="77777777" w:rsidR="00A94BF7" w:rsidRPr="00093D49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(imię i nazwisko oraz stanowisko służbowe)</w:t>
      </w:r>
    </w:p>
    <w:p w14:paraId="75AB2CDC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2E4DE78" w14:textId="3800C519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na okres od</w:t>
      </w:r>
      <w:r w:rsidR="00C95B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5BE8" w:rsidRPr="00C95BE8">
        <w:rPr>
          <w:rFonts w:ascii="Cambria" w:eastAsia="Times New Roman" w:hAnsi="Cambria" w:cs="Times New Roman"/>
          <w:color w:val="5B9BD5" w:themeColor="accent5"/>
          <w:kern w:val="0"/>
          <w:sz w:val="24"/>
          <w:szCs w:val="24"/>
          <w:lang w:eastAsia="pl-PL"/>
          <w14:ligatures w14:val="none"/>
        </w:rPr>
        <w:t xml:space="preserve">1.0.2.2023 </w:t>
      </w:r>
      <w:r w:rsidRPr="00C95BE8">
        <w:rPr>
          <w:rFonts w:ascii="Cambria" w:eastAsia="Times New Roman" w:hAnsi="Cambria" w:cs="Times New Roman"/>
          <w:color w:val="5B9BD5" w:themeColor="accent5"/>
          <w:kern w:val="0"/>
          <w:sz w:val="24"/>
          <w:szCs w:val="24"/>
          <w:lang w:eastAsia="pl-PL"/>
          <w14:ligatures w14:val="none"/>
        </w:rPr>
        <w:t xml:space="preserve"> 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C95B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5BE8" w:rsidRPr="00C95BE8">
        <w:rPr>
          <w:rFonts w:ascii="Cambria" w:eastAsia="Times New Roman" w:hAnsi="Cambria" w:cs="Times New Roman"/>
          <w:color w:val="5B9BD5" w:themeColor="accent5"/>
          <w:kern w:val="0"/>
          <w:sz w:val="24"/>
          <w:szCs w:val="24"/>
          <w:lang w:eastAsia="pl-PL"/>
          <w14:ligatures w14:val="none"/>
        </w:rPr>
        <w:t>15.02.2023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, umowa następującej treści:</w:t>
      </w:r>
    </w:p>
    <w:p w14:paraId="613786D2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A3C0F57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5D254968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Uniwersytet kieruje studenta(ów) celem odbycia praktyki: </w:t>
      </w:r>
    </w:p>
    <w:p w14:paraId="7A7DFB96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E299D68" w14:textId="494712DE" w:rsidR="00A94BF7" w:rsidRPr="00C95BE8" w:rsidRDefault="00C95BE8" w:rsidP="00A94BF7">
      <w:pPr>
        <w:spacing w:after="0" w:line="240" w:lineRule="auto"/>
        <w:jc w:val="both"/>
        <w:rPr>
          <w:rFonts w:ascii="Cambria" w:eastAsia="Times New Roman" w:hAnsi="Cambria" w:cs="Times New Roman"/>
          <w:color w:val="5B9BD5" w:themeColor="accent5"/>
          <w:kern w:val="0"/>
          <w:sz w:val="24"/>
          <w:szCs w:val="24"/>
          <w:lang w:eastAsia="pl-PL"/>
          <w14:ligatures w14:val="none"/>
        </w:rPr>
      </w:pPr>
      <w:r w:rsidRPr="00C95BE8">
        <w:rPr>
          <w:rFonts w:ascii="Cambria" w:eastAsia="Times New Roman" w:hAnsi="Cambria" w:cs="Times New Roman"/>
          <w:color w:val="5B9BD5" w:themeColor="accent5"/>
          <w:kern w:val="0"/>
          <w:sz w:val="24"/>
          <w:szCs w:val="24"/>
          <w:lang w:eastAsia="pl-PL"/>
          <w14:ligatures w14:val="none"/>
        </w:rPr>
        <w:t>psychologiczno-pedagogicznej</w:t>
      </w:r>
      <w:r w:rsidRPr="00C95B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</w:t>
      </w:r>
    </w:p>
    <w:p w14:paraId="2D88789F" w14:textId="77777777" w:rsidR="00A94BF7" w:rsidRPr="00093D49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(rodzaj praktyki)</w:t>
      </w:r>
    </w:p>
    <w:p w14:paraId="67883D6E" w14:textId="77777777" w:rsidR="00A94BF7" w:rsidRPr="00A94BF7" w:rsidRDefault="00A94BF7" w:rsidP="00A94BF7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Y="164"/>
        <w:tblW w:w="9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03"/>
        <w:gridCol w:w="3897"/>
      </w:tblGrid>
      <w:tr w:rsidR="00A94BF7" w:rsidRPr="00A94BF7" w14:paraId="185A6435" w14:textId="77777777" w:rsidTr="000D6069">
        <w:tc>
          <w:tcPr>
            <w:tcW w:w="496" w:type="dxa"/>
          </w:tcPr>
          <w:p w14:paraId="70A9A4B6" w14:textId="77777777" w:rsidR="00A94BF7" w:rsidRPr="00A94BF7" w:rsidRDefault="00A94BF7" w:rsidP="00A94BF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4BF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5103" w:type="dxa"/>
          </w:tcPr>
          <w:p w14:paraId="3720CEB5" w14:textId="77777777" w:rsidR="00A94BF7" w:rsidRPr="00A94BF7" w:rsidRDefault="00A94BF7" w:rsidP="00A94B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4BF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 studenta</w:t>
            </w:r>
          </w:p>
        </w:tc>
        <w:tc>
          <w:tcPr>
            <w:tcW w:w="3897" w:type="dxa"/>
          </w:tcPr>
          <w:p w14:paraId="00A6C183" w14:textId="77777777" w:rsidR="00A94BF7" w:rsidRPr="00A94BF7" w:rsidRDefault="00A94BF7" w:rsidP="00A94B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4BF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Okres praktyki (termin od - do)</w:t>
            </w:r>
          </w:p>
        </w:tc>
      </w:tr>
      <w:tr w:rsidR="00A94BF7" w:rsidRPr="00A94BF7" w14:paraId="5EA852F8" w14:textId="77777777" w:rsidTr="000D6069">
        <w:tc>
          <w:tcPr>
            <w:tcW w:w="496" w:type="dxa"/>
          </w:tcPr>
          <w:p w14:paraId="5EC2FFC6" w14:textId="77777777" w:rsidR="00A94BF7" w:rsidRPr="00A94BF7" w:rsidRDefault="00A94BF7" w:rsidP="00A94BF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79DB2EF2" w14:textId="73B08131" w:rsidR="00A94BF7" w:rsidRPr="00C95BE8" w:rsidRDefault="00C95BE8" w:rsidP="00A94BF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5B9BD5" w:themeColor="accent5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5BE8">
              <w:rPr>
                <w:rFonts w:ascii="Cambria" w:eastAsia="Times New Roman" w:hAnsi="Cambria" w:cs="Times New Roman"/>
                <w:color w:val="5B9BD5" w:themeColor="accent5"/>
                <w:kern w:val="0"/>
                <w:sz w:val="24"/>
                <w:szCs w:val="24"/>
                <w:lang w:eastAsia="pl-PL"/>
                <w14:ligatures w14:val="none"/>
              </w:rPr>
              <w:t>Anna Wiśniewska</w:t>
            </w:r>
          </w:p>
          <w:p w14:paraId="68A50487" w14:textId="77777777" w:rsidR="00A94BF7" w:rsidRPr="00A94BF7" w:rsidRDefault="00A94BF7" w:rsidP="00A94BF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97" w:type="dxa"/>
          </w:tcPr>
          <w:p w14:paraId="1DABB0BF" w14:textId="6ED9171E" w:rsidR="00A94BF7" w:rsidRPr="00A94BF7" w:rsidRDefault="00C95BE8" w:rsidP="00A94BF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5BE8">
              <w:rPr>
                <w:rFonts w:ascii="Cambria" w:eastAsia="Times New Roman" w:hAnsi="Cambria" w:cs="Times New Roman"/>
                <w:color w:val="5B9BD5" w:themeColor="accent5"/>
                <w:kern w:val="0"/>
                <w:sz w:val="24"/>
                <w:szCs w:val="24"/>
                <w:lang w:eastAsia="pl-PL"/>
                <w14:ligatures w14:val="none"/>
              </w:rPr>
              <w:t xml:space="preserve">1.0.2.2023 </w:t>
            </w:r>
            <w:r>
              <w:rPr>
                <w:rFonts w:ascii="Cambria" w:eastAsia="Times New Roman" w:hAnsi="Cambria" w:cs="Times New Roman"/>
                <w:color w:val="5B9BD5" w:themeColor="accent5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Pr="00A94BF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95BE8">
              <w:rPr>
                <w:rFonts w:ascii="Cambria" w:eastAsia="Times New Roman" w:hAnsi="Cambria" w:cs="Times New Roman"/>
                <w:color w:val="5B9BD5" w:themeColor="accent5"/>
                <w:kern w:val="0"/>
                <w:sz w:val="24"/>
                <w:szCs w:val="24"/>
                <w:lang w:eastAsia="pl-PL"/>
                <w14:ligatures w14:val="none"/>
              </w:rPr>
              <w:t>15.02.2023</w:t>
            </w:r>
          </w:p>
        </w:tc>
      </w:tr>
    </w:tbl>
    <w:p w14:paraId="30541F82" w14:textId="77777777" w:rsid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310F5C6" w14:textId="77777777" w:rsidR="00CA586F" w:rsidRDefault="00CA586F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F2C8EF9" w14:textId="77777777" w:rsidR="00093D49" w:rsidRDefault="00093D49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B6E98E1" w14:textId="77777777" w:rsidR="00093D49" w:rsidRDefault="00093D49" w:rsidP="00093D49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07DD806" w14:textId="77777777" w:rsidR="00093D49" w:rsidRDefault="00093D49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307BFBC" w14:textId="56D54056" w:rsidR="00CA586F" w:rsidRPr="00A94BF7" w:rsidRDefault="00A94BF7" w:rsidP="00093D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6BE674B0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Jednostka przyjmująca zobowiązuje się do:</w:t>
      </w:r>
    </w:p>
    <w:p w14:paraId="031784C8" w14:textId="77777777" w:rsidR="00A94BF7" w:rsidRPr="00A94BF7" w:rsidRDefault="00A94BF7" w:rsidP="00A94B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powołania nauczycieli – opiekunów, pod kierunkiem których student będzie realizował program praktyki (powołany nauczyciel - opiekun powinien</w:t>
      </w:r>
      <w:r w:rsidRPr="00A94BF7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posiadać wykształcenie wyższe i odpowiedni staż pracy),</w:t>
      </w:r>
    </w:p>
    <w:p w14:paraId="384D99B0" w14:textId="77777777" w:rsidR="00A94BF7" w:rsidRPr="00A94BF7" w:rsidRDefault="00A94BF7" w:rsidP="00A94B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zaplanowania odpowiedniej liczby zajęć dydaktyczno-wychowawczych z uwzględnieniem różnorodności klas lub grup w taki sposób, aby umożliwić studentowi wykonanie zadań ustalonych w programie praktyki, </w:t>
      </w:r>
    </w:p>
    <w:p w14:paraId="140DD527" w14:textId="77777777" w:rsidR="00A94BF7" w:rsidRPr="00A94BF7" w:rsidRDefault="00A94BF7" w:rsidP="00A94B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zapoznania studentów ze statutem jednostki przyjmującej i innymi przepisami, obowiązującymi w jednostce przyjmującej, w tym przepisami regulującymi tok pracy nauczyciela wychowawcy,</w:t>
      </w:r>
    </w:p>
    <w:p w14:paraId="71B6E5F9" w14:textId="77777777" w:rsidR="00A94BF7" w:rsidRPr="00A94BF7" w:rsidRDefault="00A94BF7" w:rsidP="00A94B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umożliwienia nauczycielowi akademickiemu – metodykowi Uniwersytetu sprawowania nadzoru merytorycznego nad przebiegiem praktyki.</w:t>
      </w:r>
    </w:p>
    <w:p w14:paraId="10A17320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CCA5B3C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1A1AC0A6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Uniwersytet zobowiązuje się do:</w:t>
      </w:r>
    </w:p>
    <w:p w14:paraId="0F5D6E75" w14:textId="77777777" w:rsidR="00A94BF7" w:rsidRPr="00A94BF7" w:rsidRDefault="00A94BF7" w:rsidP="00A94B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opracowania programu praktyki i zapoznania z nim studentów, </w:t>
      </w:r>
    </w:p>
    <w:p w14:paraId="106BA6B2" w14:textId="3E23755F" w:rsidR="00A94BF7" w:rsidRDefault="00A94BF7" w:rsidP="00A94B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sprawowania nadzoru dydaktyczno-wychowawczego i organizacyjnego nad przebiegiem praktyki oraz kontroli i oceny realizacji praktyki</w:t>
      </w:r>
      <w:r w:rsidR="00737AB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0A093" w14:textId="77777777" w:rsidR="00737ABE" w:rsidRPr="00737ABE" w:rsidRDefault="00737ABE" w:rsidP="00737ABE">
      <w:pPr>
        <w:spacing w:after="0" w:line="240" w:lineRule="auto"/>
        <w:ind w:left="284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CE6AC58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086E6FDC" w14:textId="77777777" w:rsidR="00A94BF7" w:rsidRPr="00A94BF7" w:rsidRDefault="00A94BF7" w:rsidP="00A94BF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Studentów realizujących praktykę obowiązuje 30 godzinny tydzień pracy.</w:t>
      </w:r>
    </w:p>
    <w:p w14:paraId="0FC5EDC4" w14:textId="77777777" w:rsidR="00A94BF7" w:rsidRPr="00A94BF7" w:rsidRDefault="00A94BF7" w:rsidP="00A94BF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Praktyka realizowana jest nieodpłatnie.</w:t>
      </w:r>
    </w:p>
    <w:p w14:paraId="373F3D70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024C53C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§ 5 </w:t>
      </w:r>
    </w:p>
    <w:p w14:paraId="6DAF5693" w14:textId="77777777" w:rsidR="00A94BF7" w:rsidRPr="00A94BF7" w:rsidRDefault="00A94BF7" w:rsidP="00A94BF7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Studenci realizujący praktykę zobowiązani są do ubezpieczenia się od następstw nieszczęśliwych wypadków na czas trwania praktyki.</w:t>
      </w:r>
    </w:p>
    <w:p w14:paraId="7A99460D" w14:textId="77777777" w:rsidR="00A94BF7" w:rsidRPr="00A94BF7" w:rsidRDefault="00A94BF7" w:rsidP="00A94BF7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5215C47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§ 6 </w:t>
      </w:r>
    </w:p>
    <w:p w14:paraId="4BDDFDDD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 sprawach nieuregulowanych umową zastosowanie mają powszechnie obowiązujące przepisy prawa pracy.</w:t>
      </w:r>
    </w:p>
    <w:p w14:paraId="1E60DA9C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7</w:t>
      </w:r>
    </w:p>
    <w:p w14:paraId="04AF458D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Jednostka przyjmująca może żądać od Uniwersytetu odwołania studenta z praktyki, w przypadku naruszenia w sposób rażący porządku pracy.</w:t>
      </w:r>
    </w:p>
    <w:p w14:paraId="530BF283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635F97" w14:textId="77777777" w:rsidR="00A94BF7" w:rsidRP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8</w:t>
      </w:r>
    </w:p>
    <w:p w14:paraId="5B56C8B8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Wszelkie spory o charakterze niemajątkowym, mogące wyniknąć z niniejszej umowy rozstrzygają ze strony Uniwersytetu - Rektor, a ze strony Jednostki przyjmującej – Dyrektor lub osoba upoważniona, wymieniona w niniejszej umowie.</w:t>
      </w:r>
    </w:p>
    <w:p w14:paraId="2B5F22C5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C5B6EE" w14:textId="33403EE4" w:rsidR="00A94BF7" w:rsidRDefault="00A94BF7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9</w:t>
      </w:r>
    </w:p>
    <w:p w14:paraId="62B6378B" w14:textId="77777777" w:rsidR="004C57C5" w:rsidRPr="00B629D2" w:rsidRDefault="004C57C5" w:rsidP="004C57C5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Strony oświadczają, że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– dalej RODO, są odrębnymi administratorami danych osobowych.</w:t>
      </w:r>
    </w:p>
    <w:p w14:paraId="037DAD4F" w14:textId="49F13D38" w:rsidR="004C57C5" w:rsidRPr="00F51F51" w:rsidRDefault="00F51F51" w:rsidP="00F51F51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Strony udostępniają sobie dane osobowe </w:t>
      </w: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osób, o których mowa </w:t>
      </w: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br/>
        <w:t>w § 1,</w:t>
      </w: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jedynie w zakresie niezbędnym do realizacji celów wynikających z przepisów powszechnie obowiązujących, jakim jest realizacja praktyk studenckich.</w:t>
      </w:r>
    </w:p>
    <w:p w14:paraId="076E7310" w14:textId="77777777" w:rsidR="004C57C5" w:rsidRPr="00B629D2" w:rsidRDefault="004C57C5" w:rsidP="004C57C5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Strony zobowiązane są do niewykorzystywania tych danych do celów niezgodnych z realizacją Umowy.</w:t>
      </w:r>
    </w:p>
    <w:p w14:paraId="3340EB9A" w14:textId="77777777" w:rsidR="004C57C5" w:rsidRDefault="004C57C5" w:rsidP="004C57C5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Strony zobowiązują się do przetwarzania danych osobowych w zakresie i w sposób zgodny z obowiązującymi przepisami prawa, w tym RODO oraz do zapewnienia odpowiednich środków organizacyjnych i technicznych, w </w:t>
      </w: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szczególności</w:t>
      </w: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do wypełniania obowiązków informacyjnych wynikających z RODO.</w:t>
      </w:r>
    </w:p>
    <w:p w14:paraId="42B9887F" w14:textId="5C9B5506" w:rsidR="004C57C5" w:rsidRDefault="004C57C5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E19BE77" w14:textId="7B1466CB" w:rsidR="004C57C5" w:rsidRPr="00A94BF7" w:rsidRDefault="004C57C5" w:rsidP="00A94BF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10</w:t>
      </w:r>
    </w:p>
    <w:p w14:paraId="6B07C0B8" w14:textId="77777777" w:rsidR="00A94BF7" w:rsidRPr="00A94BF7" w:rsidRDefault="00A94BF7" w:rsidP="00A94BF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Umowa niniejsza sporządzona została w dwóch jednobrzmiących egzemplarzach, po jednym dla każdej ze Stron.</w:t>
      </w:r>
    </w:p>
    <w:p w14:paraId="23794137" w14:textId="77777777" w:rsidR="00A94BF7" w:rsidRPr="00A94BF7" w:rsidRDefault="00A94BF7" w:rsidP="00A94BF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Zmiany Umowy wymagają Aneksu do Umowy w formie pisemnej pod rygorem nieważności. </w:t>
      </w:r>
    </w:p>
    <w:p w14:paraId="7DC7A3E2" w14:textId="77777777" w:rsidR="00A94BF7" w:rsidRPr="00A94BF7" w:rsidRDefault="00A94BF7" w:rsidP="00A94BF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Integralną część niniejszej Umowy stanowią załączniki:</w:t>
      </w:r>
    </w:p>
    <w:p w14:paraId="6EE70B30" w14:textId="77777777" w:rsidR="00A94BF7" w:rsidRPr="00A94BF7" w:rsidRDefault="00A94BF7" w:rsidP="00A94BF7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program praktyk,</w:t>
      </w:r>
    </w:p>
    <w:p w14:paraId="30A51478" w14:textId="5F4DB40C" w:rsidR="00A94BF7" w:rsidRPr="00A94BF7" w:rsidRDefault="00A94BF7" w:rsidP="00A94BF7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pełnomocnictwo Nr </w:t>
      </w:r>
      <w:r w:rsidR="004C4AF6">
        <w:rPr>
          <w:rFonts w:ascii="Cambria" w:hAnsi="Cambria"/>
          <w:color w:val="4472C4" w:themeColor="accent1"/>
          <w:sz w:val="24"/>
          <w:szCs w:val="24"/>
        </w:rPr>
        <w:t>41/2024  z dnia 13 września 2024r.</w:t>
      </w:r>
    </w:p>
    <w:p w14:paraId="480F05F4" w14:textId="77777777" w:rsidR="00A94BF7" w:rsidRDefault="00A94BF7" w:rsidP="00A94BF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Umowa wchodzi w życie z dniem zawarcia.</w:t>
      </w:r>
    </w:p>
    <w:p w14:paraId="5786AF15" w14:textId="77777777" w:rsidR="00CA586F" w:rsidRPr="00A94BF7" w:rsidRDefault="00CA586F" w:rsidP="00CA586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B52FE0C" w14:textId="46D32646" w:rsid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70238C" w14:textId="77777777" w:rsidR="00093D49" w:rsidRPr="00A94BF7" w:rsidRDefault="00093D49" w:rsidP="00A94BF7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9E8FF62" w14:textId="1C397315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="00093D49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</w:t>
      </w:r>
    </w:p>
    <w:p w14:paraId="1A9A1118" w14:textId="1FFC66EC" w:rsidR="00A94BF7" w:rsidRPr="00093D49" w:rsidRDefault="00A94BF7" w:rsidP="00A94BF7">
      <w:pPr>
        <w:spacing w:after="0" w:line="240" w:lineRule="auto"/>
        <w:ind w:left="142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(podpis Dziekana lub Prodziekana)</w:t>
      </w: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</w:t>
      </w:r>
      <w:r w:rsid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</w:t>
      </w: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(podpis Przedstawiciela  Jednostki przyjmującej) </w:t>
      </w:r>
    </w:p>
    <w:p w14:paraId="238E8BEE" w14:textId="77777777" w:rsidR="00A94BF7" w:rsidRPr="00093D49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2E9AE481" w14:textId="42107CB7" w:rsid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D8D3D91" w14:textId="77777777" w:rsidR="00093D49" w:rsidRPr="00A94BF7" w:rsidRDefault="00093D49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73D07CD" w14:textId="77777777" w:rsidR="00A94BF7" w:rsidRPr="00A94BF7" w:rsidRDefault="00A94BF7" w:rsidP="00A94BF7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2DC23AA" w14:textId="4F927CD2" w:rsidR="00093D49" w:rsidRDefault="00A94BF7" w:rsidP="00021B42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="00093D49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Pr="00A94BF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  </w:t>
      </w:r>
    </w:p>
    <w:p w14:paraId="62BAB0C4" w14:textId="5872C35F" w:rsidR="00A94BF7" w:rsidRPr="00093D49" w:rsidRDefault="00A94BF7" w:rsidP="00021B42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(pieczęć Uniwersytetu)</w:t>
      </w: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</w:r>
      <w:r w:rsidR="00021B42"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</w:r>
      <w:r w:rsidR="00021B42"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</w:r>
      <w:r w:rsid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</w:t>
      </w:r>
      <w:r w:rsidRPr="00093D4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(pieczęć Jednostki przyjmującej)</w:t>
      </w:r>
    </w:p>
    <w:sectPr w:rsidR="00A94BF7" w:rsidRPr="00093D49" w:rsidSect="00093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4E5"/>
    <w:multiLevelType w:val="hybridMultilevel"/>
    <w:tmpl w:val="619AF09A"/>
    <w:lvl w:ilvl="0" w:tplc="D06A11E2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" w15:restartNumberingAfterBreak="0">
    <w:nsid w:val="26641222"/>
    <w:multiLevelType w:val="hybridMultilevel"/>
    <w:tmpl w:val="4D20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77BB"/>
    <w:multiLevelType w:val="hybridMultilevel"/>
    <w:tmpl w:val="0C3A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617C"/>
    <w:multiLevelType w:val="hybridMultilevel"/>
    <w:tmpl w:val="A87E8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0343"/>
    <w:multiLevelType w:val="hybridMultilevel"/>
    <w:tmpl w:val="909AD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1EC"/>
    <w:multiLevelType w:val="hybridMultilevel"/>
    <w:tmpl w:val="19425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5657"/>
    <w:multiLevelType w:val="hybridMultilevel"/>
    <w:tmpl w:val="02C8EE62"/>
    <w:lvl w:ilvl="0" w:tplc="DD2694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68775">
    <w:abstractNumId w:val="1"/>
  </w:num>
  <w:num w:numId="2" w16cid:durableId="1275597748">
    <w:abstractNumId w:val="3"/>
  </w:num>
  <w:num w:numId="3" w16cid:durableId="1879273003">
    <w:abstractNumId w:val="5"/>
  </w:num>
  <w:num w:numId="4" w16cid:durableId="409350350">
    <w:abstractNumId w:val="6"/>
  </w:num>
  <w:num w:numId="5" w16cid:durableId="100152329">
    <w:abstractNumId w:val="0"/>
  </w:num>
  <w:num w:numId="6" w16cid:durableId="1971352525">
    <w:abstractNumId w:val="4"/>
  </w:num>
  <w:num w:numId="7" w16cid:durableId="25016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7"/>
    <w:rsid w:val="00021B42"/>
    <w:rsid w:val="00093D49"/>
    <w:rsid w:val="000B5F4B"/>
    <w:rsid w:val="00315D47"/>
    <w:rsid w:val="003773EC"/>
    <w:rsid w:val="004C4AF6"/>
    <w:rsid w:val="004C57C5"/>
    <w:rsid w:val="00683962"/>
    <w:rsid w:val="00737ABE"/>
    <w:rsid w:val="00837C76"/>
    <w:rsid w:val="00A94BF7"/>
    <w:rsid w:val="00BB2DCD"/>
    <w:rsid w:val="00C95BE8"/>
    <w:rsid w:val="00CA0B06"/>
    <w:rsid w:val="00CA586F"/>
    <w:rsid w:val="00F51F51"/>
    <w:rsid w:val="00F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73E3"/>
  <w15:chartTrackingRefBased/>
  <w15:docId w15:val="{DD6C64FC-D37A-4E35-98A5-3B1815F0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7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Konopacka</dc:creator>
  <cp:keywords/>
  <dc:description/>
  <cp:lastModifiedBy>Magdalena Białach</cp:lastModifiedBy>
  <cp:revision>16</cp:revision>
  <cp:lastPrinted>2023-09-01T11:12:00Z</cp:lastPrinted>
  <dcterms:created xsi:type="dcterms:W3CDTF">2023-09-20T08:11:00Z</dcterms:created>
  <dcterms:modified xsi:type="dcterms:W3CDTF">2024-10-07T05:44:00Z</dcterms:modified>
</cp:coreProperties>
</file>