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0CA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7000DF5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 praktyki nauczycielskiej studentów</w:t>
      </w:r>
    </w:p>
    <w:p w14:paraId="6C84AA93" w14:textId="1BA0A424" w:rsidR="00892CE8" w:rsidRPr="00892CE8" w:rsidRDefault="002A7333" w:rsidP="002A7333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 xml:space="preserve"> września</w:t>
      </w:r>
      <w:r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ab/>
        <w:t>23</w:t>
      </w:r>
    </w:p>
    <w:p w14:paraId="3954B93A" w14:textId="77777777" w:rsidR="00CA381D" w:rsidRDefault="00892CE8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Zawarta dnia ..................................................20.......r. w Olsztynie pomiędzy Uniwersytetem Warmińsko-Mazurskim w Olsztynie, 10-719 Olsztyn, ul. M. Oczapowskiego 2, NIP: 739-30-33-097; REGON: 510884205 zwanym dalej „Uniwersytetem”,  reprezentowanym przez </w:t>
      </w:r>
      <w:r w:rsidR="00CA381D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0252BE44" w14:textId="77777777" w:rsidR="00CA381D" w:rsidRDefault="00CA381D" w:rsidP="00CA381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3B59E22A" w14:textId="77777777" w:rsidR="00CA381D" w:rsidRDefault="00CA381D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246263A" w14:textId="77777777" w:rsidR="00CA381D" w:rsidRDefault="00CA381D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5B9BD5" w:themeColor="accent5"/>
          <w:sz w:val="24"/>
          <w:szCs w:val="24"/>
        </w:rPr>
        <w:t xml:space="preserve">27/2020  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7BC30A93" w14:textId="4B5250FF" w:rsidR="00485153" w:rsidRPr="00892CE8" w:rsidRDefault="002A7333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Szkoła Podstawowa Nr 5 w Olsztynie, ul. Nowowiejska 4, 10-428 Olsztyn</w:t>
      </w:r>
    </w:p>
    <w:p w14:paraId="32214556" w14:textId="59768749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......................................................................................................................................................................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</w:t>
      </w:r>
    </w:p>
    <w:p w14:paraId="416DD01B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2CD569CF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249076A" w14:textId="22945082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………………………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……………………….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……….</w:t>
      </w:r>
    </w:p>
    <w:p w14:paraId="16AE1F7D" w14:textId="6138D133" w:rsidR="00892CE8" w:rsidRPr="002A7333" w:rsidRDefault="002A7333" w:rsidP="00892CE8">
      <w:pPr>
        <w:spacing w:after="0" w:line="240" w:lineRule="auto"/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Mgra Jana Nowaka -dyrektora, wicedyrektora szkoły</w:t>
      </w:r>
    </w:p>
    <w:p w14:paraId="30FAB7CE" w14:textId="544596C1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</w:t>
      </w:r>
    </w:p>
    <w:p w14:paraId="1D6A38EC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0F167C78" w14:textId="2421D8C0" w:rsidR="00892CE8" w:rsidRPr="00892CE8" w:rsidRDefault="002A7333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5.09.2023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25.09.2023</w:t>
      </w:r>
    </w:p>
    <w:p w14:paraId="6CB1CD0D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okres od .................................................. do ............................................, umowa następującej treści:</w:t>
      </w:r>
    </w:p>
    <w:p w14:paraId="7C14542B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2EDFDEB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6F32E36E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studenta(ów) celem odbycia praktyki: </w:t>
      </w:r>
    </w:p>
    <w:p w14:paraId="0E4BE29C" w14:textId="282B6A1B" w:rsidR="00892CE8" w:rsidRPr="002A7333" w:rsidRDefault="002A7333" w:rsidP="00892CE8">
      <w:pPr>
        <w:spacing w:after="0" w:line="240" w:lineRule="auto"/>
        <w:jc w:val="both"/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Np.:  praktyka katechetyczna w szkole 2- ciągła</w:t>
      </w:r>
      <w:r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 xml:space="preserve">, praktyka dydaktyczna przedmiotu </w:t>
      </w:r>
      <w:r w:rsidRPr="002A7333"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>WDŻ</w:t>
      </w:r>
      <w:r>
        <w:rPr>
          <w:rFonts w:ascii="Cambria" w:eastAsia="Times New Roman" w:hAnsi="Cambria" w:cs="Times New Roman"/>
          <w:color w:val="00B0F0"/>
          <w:kern w:val="0"/>
          <w:sz w:val="24"/>
          <w:szCs w:val="24"/>
          <w:lang w:eastAsia="pl-PL"/>
          <w14:ligatures w14:val="none"/>
        </w:rPr>
        <w:t xml:space="preserve"> 1-śródroczna</w:t>
      </w:r>
    </w:p>
    <w:p w14:paraId="104120AA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2D8ED0C2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tbl>
      <w:tblPr>
        <w:tblpPr w:leftFromText="141" w:rightFromText="141" w:vertAnchor="text" w:horzAnchor="margin" w:tblpY="164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749"/>
      </w:tblGrid>
      <w:tr w:rsidR="00892CE8" w:rsidRPr="00892CE8" w14:paraId="6ED64E27" w14:textId="77777777" w:rsidTr="000D6069">
        <w:tc>
          <w:tcPr>
            <w:tcW w:w="496" w:type="dxa"/>
          </w:tcPr>
          <w:p w14:paraId="5AEB6264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103" w:type="dxa"/>
          </w:tcPr>
          <w:p w14:paraId="132A6DD9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 studenta</w:t>
            </w:r>
          </w:p>
          <w:p w14:paraId="5DC4D74D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49" w:type="dxa"/>
          </w:tcPr>
          <w:p w14:paraId="63848B06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Okres praktyki (termin od - do)</w:t>
            </w:r>
          </w:p>
        </w:tc>
      </w:tr>
      <w:tr w:rsidR="00892CE8" w:rsidRPr="00892CE8" w14:paraId="0B12C3BD" w14:textId="77777777" w:rsidTr="000D6069">
        <w:tc>
          <w:tcPr>
            <w:tcW w:w="496" w:type="dxa"/>
          </w:tcPr>
          <w:p w14:paraId="2E811A5E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03" w:type="dxa"/>
          </w:tcPr>
          <w:p w14:paraId="29DD46B7" w14:textId="6D496DA0" w:rsidR="00892CE8" w:rsidRPr="002A7333" w:rsidRDefault="002A7333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B0F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7333">
              <w:rPr>
                <w:rFonts w:ascii="Cambria" w:eastAsia="Times New Roman" w:hAnsi="Cambria" w:cs="Times New Roman"/>
                <w:color w:val="00B0F0"/>
                <w:kern w:val="0"/>
                <w:sz w:val="24"/>
                <w:szCs w:val="24"/>
                <w:lang w:eastAsia="pl-PL"/>
                <w14:ligatures w14:val="none"/>
              </w:rPr>
              <w:t>Anna Kowalska</w:t>
            </w:r>
          </w:p>
          <w:p w14:paraId="28EEA7A9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49" w:type="dxa"/>
          </w:tcPr>
          <w:p w14:paraId="66A2B551" w14:textId="23962E17" w:rsidR="00892CE8" w:rsidRPr="00892CE8" w:rsidRDefault="002A7333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A7333">
              <w:rPr>
                <w:rFonts w:ascii="Cambria" w:eastAsia="Times New Roman" w:hAnsi="Cambria" w:cs="Times New Roman"/>
                <w:color w:val="00B0F0"/>
                <w:kern w:val="0"/>
                <w:sz w:val="24"/>
                <w:szCs w:val="24"/>
                <w:lang w:eastAsia="pl-PL"/>
                <w14:ligatures w14:val="none"/>
              </w:rPr>
              <w:t>5.09.2023</w:t>
            </w:r>
            <w:r>
              <w:rPr>
                <w:rFonts w:ascii="Cambria" w:eastAsia="Times New Roman" w:hAnsi="Cambria" w:cs="Times New Roman"/>
                <w:color w:val="00B0F0"/>
                <w:kern w:val="0"/>
                <w:sz w:val="24"/>
                <w:szCs w:val="24"/>
                <w:lang w:eastAsia="pl-PL"/>
                <w14:ligatures w14:val="none"/>
              </w:rPr>
              <w:t>-25.09.2023</w:t>
            </w:r>
          </w:p>
        </w:tc>
      </w:tr>
    </w:tbl>
    <w:p w14:paraId="1D7DA82A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FC60821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820249B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26D4241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2EA4352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8A9145E" w14:textId="4B179635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097F546F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do:</w:t>
      </w:r>
    </w:p>
    <w:p w14:paraId="74D6EA95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powołania nauczycieli – opiekunów, pod kierunkiem których student będzie realizował program praktyki (powołany nauczyciel - opiekun powinien</w:t>
      </w: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posiadać wykształcenie wyższe i odpowiedni staż pracy),</w:t>
      </w:r>
    </w:p>
    <w:p w14:paraId="73F2422C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zaplanowania odpowiedniej liczby zajęć dydaktyczno-wychowawczych z uwzględnieniem różnorodności klas lub grup w taki sposób, aby umożliwić studentowi wykonanie zadań ustalonych w programie praktyki, </w:t>
      </w:r>
    </w:p>
    <w:p w14:paraId="2FE18F7E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ze statutem jednostki przyjmującej i innymi przepisami, obowiązującymi w jednostce przyjmującej, w tym przepisami regulującymi tok pracy nauczyciela wychowawcy,</w:t>
      </w:r>
    </w:p>
    <w:p w14:paraId="7B4A91D6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nauczycielowi akademickiemu – metodykowi Uniwersytetu sprawowania nadzoru merytorycznego nad przebiegiem praktyki.</w:t>
      </w:r>
    </w:p>
    <w:p w14:paraId="6C01BE9E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9FAADD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40EB96BA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290228F3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opracowania programu praktyki i zapoznania z nim studentów,</w:t>
      </w:r>
    </w:p>
    <w:p w14:paraId="52E9C1C7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praktyki,</w:t>
      </w:r>
    </w:p>
    <w:p w14:paraId="7984E184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wynagrodzenia nauczycieli, o których mowa w § 2 pkt 1,  zaangażowanych w realizację praktyki, według obowiązujących zasad.</w:t>
      </w:r>
    </w:p>
    <w:p w14:paraId="79CC6C47" w14:textId="77777777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</w:t>
      </w:r>
    </w:p>
    <w:p w14:paraId="3262CC37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13412D87" w14:textId="4A5E11C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Wypłata wynagrodzenia, o którym mowa w § 3 pkt. </w:t>
      </w:r>
      <w:r w:rsidR="00485153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3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nastąpi na podstawie przedłożonego w Uniwersytecie rachunku (podstawą wystawienia rachunku jest odrębna umowa zlecenia). </w:t>
      </w:r>
    </w:p>
    <w:p w14:paraId="467C5BD3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lastRenderedPageBreak/>
        <w:t>§ 5</w:t>
      </w:r>
    </w:p>
    <w:p w14:paraId="2BDB87F1" w14:textId="77777777" w:rsidR="00892CE8" w:rsidRPr="00892CE8" w:rsidRDefault="00892CE8" w:rsidP="00892CE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Studentów realizujących praktykę obowiązuje 30 godzinny tydzień pracy.</w:t>
      </w:r>
    </w:p>
    <w:p w14:paraId="1FFAFDAC" w14:textId="77777777" w:rsidR="00892CE8" w:rsidRPr="00892CE8" w:rsidRDefault="00892CE8" w:rsidP="00892CE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7AE2702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F53247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6896AAED" w14:textId="77777777" w:rsidR="00892CE8" w:rsidRPr="00892CE8" w:rsidRDefault="00892CE8" w:rsidP="00892CE8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77283DD4" w14:textId="77777777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DD8F842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7 </w:t>
      </w:r>
    </w:p>
    <w:p w14:paraId="67B8DAC2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39AD3C10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45E607C1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24C45E11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C597BAF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2FEAA352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578843D9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19FCB7A" w14:textId="33777F95" w:rsid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0EB0B4A3" w14:textId="77777777" w:rsidR="004044B8" w:rsidRPr="00B629D2" w:rsidRDefault="004044B8" w:rsidP="004044B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– dalej RODO, są odrębnymi administratorami danych osobowych.</w:t>
      </w:r>
    </w:p>
    <w:p w14:paraId="2C0E8225" w14:textId="79503605" w:rsidR="004044B8" w:rsidRPr="00503180" w:rsidRDefault="00503180" w:rsidP="0050318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jedynie w zakresie niezbędnym do realizacji celów wynikających z przepisów powszechnie obowiązujących, jakim jest realizacja praktyk studenckich.</w:t>
      </w:r>
    </w:p>
    <w:p w14:paraId="43A3905F" w14:textId="77777777" w:rsidR="004044B8" w:rsidRPr="00B629D2" w:rsidRDefault="004044B8" w:rsidP="004044B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danych do celów niezgodnych z realizacją Umowy.</w:t>
      </w:r>
    </w:p>
    <w:p w14:paraId="0A66394B" w14:textId="1784472B" w:rsidR="004044B8" w:rsidRPr="00F34C6A" w:rsidRDefault="004044B8" w:rsidP="00F34C6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zobowiązują się do przetwarzania danych osobowych w zakresie i w sposób zgodny z obowiązującymi przepisami prawa, w tym RODO oraz do zapewnienia odpowiednich środków organizacyjnych i technicznych, w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1B6A8FAC" w14:textId="7FE5F1BB" w:rsidR="004044B8" w:rsidRPr="00892CE8" w:rsidRDefault="004044B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0A4DD387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66B88B1A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50BD52F7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0A24A480" w14:textId="77777777" w:rsidR="00892CE8" w:rsidRPr="00892CE8" w:rsidRDefault="00892CE8" w:rsidP="00892CE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3AC78304" w14:textId="421F890A" w:rsidR="00892CE8" w:rsidRPr="00892CE8" w:rsidRDefault="00892CE8" w:rsidP="00892CE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</w:t>
      </w:r>
      <w:r w:rsidRPr="00D623F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Nr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381D">
        <w:rPr>
          <w:rFonts w:ascii="Cambria" w:hAnsi="Cambria"/>
          <w:color w:val="5B9BD5" w:themeColor="accent5"/>
          <w:sz w:val="24"/>
          <w:szCs w:val="24"/>
        </w:rPr>
        <w:t xml:space="preserve">27/2020  </w:t>
      </w:r>
      <w:r w:rsidR="00CA381D" w:rsidRPr="00CA381D">
        <w:rPr>
          <w:rFonts w:ascii="Cambria" w:hAnsi="Cambria"/>
          <w:color w:val="5B9BD5" w:themeColor="accent5"/>
          <w:sz w:val="24"/>
          <w:szCs w:val="24"/>
        </w:rPr>
        <w:t xml:space="preserve">z </w:t>
      </w:r>
      <w:r w:rsidR="00CA381D">
        <w:rPr>
          <w:rFonts w:ascii="Cambria" w:hAnsi="Cambria"/>
          <w:color w:val="5B9BD5" w:themeColor="accent5"/>
          <w:sz w:val="24"/>
          <w:szCs w:val="24"/>
        </w:rPr>
        <w:t>dnia 2 września 2020 r.</w:t>
      </w:r>
    </w:p>
    <w:p w14:paraId="12F9F2FE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19EBB924" w14:textId="50259959" w:rsid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D78CF23" w14:textId="2EAF4975" w:rsidR="00F64D81" w:rsidRDefault="00F64D81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5A1DBE2" w14:textId="77777777" w:rsidR="00F64D81" w:rsidRPr="00892CE8" w:rsidRDefault="00F64D81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32A5CC5" w14:textId="5AFE4A70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  <w:r w:rsidR="00F64D8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</w:t>
      </w:r>
    </w:p>
    <w:p w14:paraId="0B359802" w14:textId="006B5942" w:rsidR="00892CE8" w:rsidRPr="00F64D81" w:rsidRDefault="00892CE8" w:rsidP="00892CE8">
      <w:pPr>
        <w:spacing w:after="0" w:line="240" w:lineRule="auto"/>
        <w:ind w:left="4956" w:hanging="4814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(podpis Dziekana lub Prodziekana)                       </w:t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</w:t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(podpis Przedstawiciela  Jednostki przyjmującej) </w:t>
      </w:r>
    </w:p>
    <w:p w14:paraId="22153F2D" w14:textId="77777777" w:rsidR="00892CE8" w:rsidRPr="00F64D81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4255F88" w14:textId="737E9DDF" w:rsid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7B5B09" w14:textId="77777777" w:rsidR="00F34C6A" w:rsidRPr="00892CE8" w:rsidRDefault="00F34C6A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8CEA5DB" w14:textId="024160F4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  <w:r w:rsidR="00F64D8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</w:t>
      </w:r>
    </w:p>
    <w:p w14:paraId="3B1B8C28" w14:textId="10488F12" w:rsidR="00837C76" w:rsidRPr="00F64D81" w:rsidRDefault="00892CE8" w:rsidP="000C03C9">
      <w:pPr>
        <w:spacing w:after="0" w:line="240" w:lineRule="auto"/>
        <w:ind w:left="5245" w:hanging="5245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(pieczęć Uniwersytetu)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(pieczęć Jednostki przyjmującej)</w:t>
      </w:r>
    </w:p>
    <w:sectPr w:rsidR="00837C76" w:rsidRPr="00F64D81" w:rsidSect="00F64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333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004"/>
    <w:multiLevelType w:val="hybridMultilevel"/>
    <w:tmpl w:val="DB7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F8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1BB7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3C88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845329">
    <w:abstractNumId w:val="2"/>
  </w:num>
  <w:num w:numId="2" w16cid:durableId="2140488425">
    <w:abstractNumId w:val="4"/>
  </w:num>
  <w:num w:numId="3" w16cid:durableId="777454944">
    <w:abstractNumId w:val="1"/>
  </w:num>
  <w:num w:numId="4" w16cid:durableId="1489788548">
    <w:abstractNumId w:val="3"/>
  </w:num>
  <w:num w:numId="5" w16cid:durableId="1618678181">
    <w:abstractNumId w:val="5"/>
  </w:num>
  <w:num w:numId="6" w16cid:durableId="139527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E8"/>
    <w:rsid w:val="000C03C9"/>
    <w:rsid w:val="002A7333"/>
    <w:rsid w:val="003700A2"/>
    <w:rsid w:val="004044B8"/>
    <w:rsid w:val="00485153"/>
    <w:rsid w:val="00503180"/>
    <w:rsid w:val="00837C76"/>
    <w:rsid w:val="00892CE8"/>
    <w:rsid w:val="009A4759"/>
    <w:rsid w:val="00CA381D"/>
    <w:rsid w:val="00CC1625"/>
    <w:rsid w:val="00D623FA"/>
    <w:rsid w:val="00F34C6A"/>
    <w:rsid w:val="00F64D81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A75"/>
  <w15:chartTrackingRefBased/>
  <w15:docId w15:val="{F40A5C9F-DD5E-490D-85A4-060B80C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12</cp:revision>
  <cp:lastPrinted>2023-09-01T11:12:00Z</cp:lastPrinted>
  <dcterms:created xsi:type="dcterms:W3CDTF">2023-09-20T08:12:00Z</dcterms:created>
  <dcterms:modified xsi:type="dcterms:W3CDTF">2023-09-28T11:27:00Z</dcterms:modified>
</cp:coreProperties>
</file>